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Bmc</w:t>
      </w:r>
      <w:r>
        <w:t xml:space="preserve"> </w:t>
      </w:r>
      <w:r>
        <w:t xml:space="preserve">Medical</w:t>
      </w:r>
      <w:r>
        <w:t xml:space="preserve"> </w:t>
      </w:r>
      <w:r>
        <w:t xml:space="preserve">Informatics</w:t>
      </w:r>
      <w:r>
        <w:t xml:space="preserve"> </w:t>
      </w:r>
      <w:r>
        <w:t xml:space="preserve">And</w:t>
      </w:r>
      <w:r>
        <w:t xml:space="preserve"> </w:t>
      </w:r>
      <w:r>
        <w:t xml:space="preserve">Decision</w:t>
      </w:r>
      <w:r>
        <w:t xml:space="preserve"> </w:t>
      </w:r>
      <w:r>
        <w:t xml:space="preserve">Making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Narayana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1. 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Curr. 2017;9.</w:t>
      </w:r>
    </w:p>
    <w:p>
      <w:pPr>
        <w:pStyle w:val="BodyText"/>
      </w:pPr>
      <w:r>
        <w:t xml:space="preserve">2. 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[Internet]. American Chemical Society (</w:t>
      </w:r>
      <w:r>
        <w:t xml:space="preserve">ACS</w:t>
      </w:r>
      <w:r>
        <w:t xml:space="preserve">); 1988;27:5129–35. Retrieved from:</w:t>
      </w:r>
      <w:r>
        <w:t xml:space="preserve"> </w:t>
      </w:r>
      <w:hyperlink r:id="rId26">
        <w:r>
          <w:rPr>
            <w:rStyle w:val="Hyperlink"/>
          </w:rPr>
          <w:t xml:space="preserve">https://doi.org/10.1021%2Fbi00414a027</w:t>
        </w:r>
      </w:hyperlink>
    </w:p>
    <w:p>
      <w:pPr>
        <w:pStyle w:val="BodyText"/>
      </w:pPr>
      <w:r>
        <w:t xml:space="preserve">3. 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[Internet]. Wiley-Blackwell; 1998;37:2296–307. Retrieved from:</w:t>
      </w:r>
      <w:r>
        <w:t xml:space="preserve"> </w:t>
      </w:r>
      <w:hyperlink r:id="rId27">
        <w:r>
          <w:rPr>
            <w:rStyle w:val="Hyperlink"/>
          </w:rPr>
          <w:t xml:space="preserve">https://doi.org/10.1002%2F%28sici%291521-3773%2819980918%2937%3A17%3C2296%3A%3Aaid-anie2296%3E3.0.co%3B2-w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9b4cdc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hyperlink" Id="rId27" Target="https://doi.org/10.1002%2F%28sici%291521-3773%2819980918%2937%3A17%3C2296%3A%3Aaid-anie2296%3E3.0.co%3B2-w" TargetMode="External" /><Relationship Type="http://schemas.openxmlformats.org/officeDocument/2006/relationships/hyperlink" Id="rId26" Target="https://doi.org/10.1021%2Fbi00414a027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doi.org/10.1002%2F%28sici%291521-3773%2819980918%2937%3A17%3C2296%3A%3Aaid-anie2296%3E3.0.co%3B2-w" TargetMode="External" /><Relationship Type="http://schemas.openxmlformats.org/officeDocument/2006/relationships/hyperlink" Id="rId26" Target="https://doi.org/10.1021%2Fbi00414a02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Bmc Medical Informatics And Decision Making Template</dc:title>
  <dc:creator>Narayana</dc:creator>
  <dcterms:created xsi:type="dcterms:W3CDTF">2018-10-17T05:31:28Z</dcterms:created>
  <dcterms:modified xsi:type="dcterms:W3CDTF">2018-10-17T05:31:28Z</dcterms:modified>
</cp:coreProperties>
</file>