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Construction</w:t>
      </w:r>
      <w:r>
        <w:t xml:space="preserve"> </w:t>
      </w:r>
      <w:r>
        <w:t xml:space="preserve">And</w:t>
      </w:r>
      <w:r>
        <w:t xml:space="preserve"> </w:t>
      </w:r>
      <w:r>
        <w:t xml:space="preserve">Building</w:t>
      </w:r>
      <w:r>
        <w:t xml:space="preserve"> </w:t>
      </w:r>
      <w:r>
        <w:t xml:space="preserve">Materials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Iarly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d2dc8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And Building Materials Template</dc:title>
  <dc:creator>Iarly</dc:creator>
  <dcterms:created xsi:type="dcterms:W3CDTF">2018-09-24T02:37:26Z</dcterms:created>
  <dcterms:modified xsi:type="dcterms:W3CDTF">2018-09-24T02:37:26Z</dcterms:modified>
</cp:coreProperties>
</file>