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uthor"/>
      </w:pPr>
      <w:r>
        <w:t xml:space="preserve">Sathvik</w:t>
      </w:r>
      <w:r>
        <w:t xml:space="preserve"> </w:t>
      </w:r>
      <w:r>
        <w:t xml:space="preserve">Upadhya</w:t>
      </w:r>
    </w:p>
    <w:p>
      <w:pPr>
        <w:pStyle w:val="Heading1"/>
      </w:pPr>
      <w:bookmarkStart w:id="21" w:name="isolation-characterization-and-differentiation-of-human-multipotent-dermal-stem-cells"/>
      <w:bookmarkEnd w:id="21"/>
      <w:r>
        <w:t xml:space="preserve">Isolation, Characterization, and Differentiation of Human</w:t>
      </w:r>
      <w:r>
        <w:t xml:space="preserve"> </w:t>
      </w:r>
      <w:r>
        <w:t xml:space="preserve">Multipotent Dermal Stem</w:t>
      </w:r>
      <w:r>
        <w:t xml:space="preserve"> </w:t>
      </w:r>
      <w:r>
        <w:t xml:space="preserve">Cells</w:t>
      </w:r>
    </w:p>
    <w:p>
      <w:pPr>
        <w:pStyle w:val="Heading2"/>
      </w:pPr>
      <w:bookmarkStart w:id="22" w:name="materials"/>
      <w:bookmarkEnd w:id="22"/>
      <w:r>
        <w:t xml:space="preserve">Materials</w:t>
      </w:r>
    </w:p>
    <w:p>
      <w:pPr>
        <w:pStyle w:val="Heading2"/>
      </w:pPr>
      <w:bookmarkStart w:id="23" w:name="medium-andsolution-preparation"/>
      <w:bookmarkEnd w:id="23"/>
      <w:r>
        <w:t xml:space="preserve">Medium andSolution</w:t>
      </w:r>
      <w:r>
        <w:t xml:space="preserve"> </w:t>
      </w:r>
      <w:r>
        <w:t xml:space="preserve">Preparation</w:t>
      </w:r>
    </w:p>
    <w:p>
      <w:pPr>
        <w:numPr>
          <w:numId w:val="1001"/>
          <w:ilvl w:val="0"/>
        </w:numPr>
      </w:pPr>
      <w:r>
        <w:rPr>
          <w:b/>
        </w:rPr>
        <w:t xml:space="preserve">Foreskin transporting medium:</w:t>
      </w:r>
      <w:r>
        <w:t xml:space="preserve"> </w:t>
      </w:r>
      <w:r>
        <w:t xml:space="preserve">Dulbecco’s modification of</w:t>
      </w:r>
      <w:r>
        <w:t xml:space="preserve"> </w:t>
      </w:r>
      <w:r>
        <w:t xml:space="preserve">Eagle’s medium (DMEM; Cellgro #10-017-CM) supplemented with</w:t>
      </w:r>
      <w:r>
        <w:t xml:space="preserve"> </w:t>
      </w:r>
      <w:r>
        <w:t xml:space="preserve">gentamycin (100 mg/mL; Cellgro #30-005-CR). After sterilization</w:t>
      </w:r>
      <w:r>
        <w:t xml:space="preserve"> </w:t>
      </w:r>
      <w:r>
        <w:t xml:space="preserve">through a 0.2 mm filter, the medium is transferred into sterile</w:t>
      </w:r>
      <w:r>
        <w:t xml:space="preserve"> </w:t>
      </w:r>
      <w:r>
        <w:t xml:space="preserve">containers in 20 mL aliquots and stored at 4°C for up to 1 month.</w:t>
      </w:r>
    </w:p>
    <w:p>
      <w:pPr>
        <w:numPr>
          <w:numId w:val="1001"/>
          <w:ilvl w:val="0"/>
        </w:numPr>
      </w:pPr>
      <w:r>
        <w:rPr>
          <w:b/>
        </w:rPr>
        <w:t xml:space="preserve">Dispase solution ( 0.48% ):</w:t>
      </w:r>
      <w:r>
        <w:t xml:space="preserve"> </w:t>
      </w:r>
      <w:r>
        <w:t xml:space="preserve">Dispase (grade II, 0.5 U/mg;</w:t>
      </w:r>
      <w:r>
        <w:t xml:space="preserve"> </w:t>
      </w:r>
      <w:r>
        <w:t xml:space="preserve">Boehringer Mannheim #165859) 0.48 g is dissolved in 100 mL</w:t>
      </w:r>
      <w:r>
        <w:t xml:space="preserve"> </w:t>
      </w:r>
      <w:r>
        <w:t xml:space="preserve">phosphate-buffered saline (PBS) without Ca 2+ and Mg 2+ (Cellgro</w:t>
      </w:r>
      <w:r>
        <w:t xml:space="preserve"> </w:t>
      </w:r>
      <w:r>
        <w:t xml:space="preserve">#MT21-031-CM). Sterilize the enzyme solution through a 0.2 mm filter,</w:t>
      </w:r>
      <w:r>
        <w:t xml:space="preserve"> </w:t>
      </w:r>
      <w:r>
        <w:t xml:space="preserve">aliquot into 5 mL/tubes, and store at −20°C for up to 3 months.</w:t>
      </w:r>
    </w:p>
    <w:p>
      <w:pPr>
        <w:numPr>
          <w:numId w:val="1001"/>
          <w:ilvl w:val="0"/>
        </w:numPr>
      </w:pPr>
      <w:r>
        <w:rPr>
          <w:b/>
        </w:rPr>
        <w:t xml:space="preserve">Collagenase solution ( 1 mg/mL ):</w:t>
      </w:r>
      <w:r>
        <w:t xml:space="preserve"> </w:t>
      </w:r>
      <w:r>
        <w:t xml:space="preserve">Collagenase type IV</w:t>
      </w:r>
      <w:r>
        <w:t xml:space="preserve"> </w:t>
      </w:r>
      <w:r>
        <w:t xml:space="preserve">(Invitrogen #17104-019) 100 mg is dissolved in 100 mL DMEM to yield a</w:t>
      </w:r>
      <w:r>
        <w:t xml:space="preserve"> </w:t>
      </w:r>
      <w:r>
        <w:t xml:space="preserve">final concentration of 1 mg/mL. Sterilize the enzyme solution through</w:t>
      </w:r>
      <w:r>
        <w:t xml:space="preserve"> </w:t>
      </w:r>
      <w:r>
        <w:t xml:space="preserve">a 0.2 mm filter, aliquot into 5 mL/tubes, and store at −20°C for up to</w:t>
      </w:r>
      <w:r>
        <w:t xml:space="preserve"> </w:t>
      </w:r>
      <w:r>
        <w:t xml:space="preserve">3 months.</w:t>
      </w:r>
    </w:p>
    <w:p>
      <w:pPr>
        <w:numPr>
          <w:numId w:val="1001"/>
          <w:ilvl w:val="0"/>
        </w:numPr>
      </w:pPr>
      <w:r>
        <w:rPr>
          <w:b/>
        </w:rPr>
        <w:t xml:space="preserve">Mouse embryonic fi broblast ( MEF ) derivation medium :</w:t>
      </w:r>
      <w:r>
        <w:t xml:space="preserve"> </w:t>
      </w:r>
      <w:r>
        <w:t xml:space="preserve">The</w:t>
      </w:r>
      <w:r>
        <w:t xml:space="preserve"> </w:t>
      </w:r>
      <w:r>
        <w:t xml:space="preserve">medium contains 87% DMEM (Invitrogen #11965-092), 10% defined FBS</w:t>
      </w:r>
      <w:r>
        <w:t xml:space="preserve"> </w:t>
      </w:r>
      <w:r>
        <w:t xml:space="preserve">(Invitrogen #16000-044; heat inactivate for 30 min at 57°C), 1% 200</w:t>
      </w:r>
      <w:r>
        <w:t xml:space="preserve"> </w:t>
      </w:r>
      <w:r>
        <w:t xml:space="preserve">mM L -glutamine (Invitrogen #21051024), 1% nonessential amino acids</w:t>
      </w:r>
      <w:r>
        <w:t xml:space="preserve"> </w:t>
      </w:r>
      <w:r>
        <w:t xml:space="preserve">100× (Invitrogen #11140) and 1% penicillin-streptomycin 100×.</w:t>
      </w:r>
    </w:p>
    <w:p>
      <w:pPr>
        <w:numPr>
          <w:numId w:val="1001"/>
          <w:ilvl w:val="0"/>
        </w:numPr>
      </w:pPr>
      <w:r>
        <w:t xml:space="preserve">MEF growth medium: MEF derivation medium</w:t>
      </w:r>
      <w:r>
        <w:t xml:space="preserve"> </w:t>
      </w:r>
      <w:r>
        <w:t xml:space="preserve">withoutpenicillin–streptomycin.</w:t>
      </w:r>
    </w:p>
    <w:p>
      <w:pPr>
        <w:numPr>
          <w:numId w:val="1001"/>
          <w:ilvl w:val="0"/>
        </w:numPr>
      </w:pPr>
      <w:r>
        <w:rPr>
          <w:b/>
        </w:rPr>
        <w:t xml:space="preserve">Human embryonic stem cell medium (HES):</w:t>
      </w:r>
      <w:r>
        <w:t xml:space="preserve"> </w:t>
      </w:r>
      <w:r>
        <w:t xml:space="preserve">78% DMEM/F-12</w:t>
      </w:r>
      <w:r>
        <w:t xml:space="preserve"> </w:t>
      </w:r>
      <w:r>
        <w:t xml:space="preserve">(Invitrogen #11330-032), 20% Knockout-Serum Replacer (Invitrogen</w:t>
      </w:r>
      <w:r>
        <w:t xml:space="preserve"> </w:t>
      </w:r>
      <w:r>
        <w:t xml:space="preserve">#10828-028), 1% 100 mM L -glutamine + b -mercaptoethanol (Invitrogen</w:t>
      </w:r>
      <w:r>
        <w:t xml:space="preserve"> </w:t>
      </w:r>
      <w:r>
        <w:t xml:space="preserve">#21051-024—add 7 mL b -mercaptoethanol to 10 mL L -glutamine), 1%</w:t>
      </w:r>
      <w:r>
        <w:t xml:space="preserve"> </w:t>
      </w:r>
      <w:r>
        <w:t xml:space="preserve">nonessential amino acids 100× (Invitrogen #11140), 4 ng/mL basic fi</w:t>
      </w:r>
      <w:r>
        <w:t xml:space="preserve"> </w:t>
      </w:r>
      <w:r>
        <w:t xml:space="preserve">broblast growth factor (bFGF; Fitzgerald Industries #30R-AF015).</w:t>
      </w:r>
    </w:p>
    <w:p>
      <w:pPr>
        <w:numPr>
          <w:numId w:val="1001"/>
          <w:ilvl w:val="0"/>
        </w:numPr>
      </w:pPr>
      <w:r>
        <w:rPr>
          <w:b/>
        </w:rPr>
        <w:t xml:space="preserve">Human embryonic stem cell medium 4 (HESCM4):</w:t>
      </w:r>
      <w:r>
        <w:t xml:space="preserve"> </w:t>
      </w:r>
      <w:r>
        <w:t xml:space="preserve">70% MEF</w:t>
      </w:r>
      <w:r>
        <w:t xml:space="preserve"> </w:t>
      </w:r>
      <w:r>
        <w:t xml:space="preserve">conditioned HES medium and 30% HES medium, sterilize through a 0.2 mm</w:t>
      </w:r>
      <w:r>
        <w:t xml:space="preserve"> </w:t>
      </w:r>
      <w:r>
        <w:t xml:space="preserve">filter.</w:t>
      </w:r>
    </w:p>
    <w:p>
      <w:pPr>
        <w:numPr>
          <w:numId w:val="1001"/>
          <w:ilvl w:val="0"/>
        </w:numPr>
      </w:pPr>
      <w:r>
        <w:rPr>
          <w:b/>
        </w:rPr>
        <w:t xml:space="preserve">L-Wnt3a cell growth medium and conditioning medium:</w:t>
      </w:r>
      <w:r>
        <w:t xml:space="preserve"> </w:t>
      </w:r>
      <w:r>
        <w:t xml:space="preserve">90% DMEM</w:t>
      </w:r>
      <w:r>
        <w:t xml:space="preserve"> </w:t>
      </w:r>
      <w:r>
        <w:t xml:space="preserve">(Cellgro #10-017-CM), add 10% FBS and 0.4 mg/ mL G418 (Sigma</w:t>
      </w:r>
      <w:r>
        <w:t xml:space="preserve"> </w:t>
      </w:r>
      <w:r>
        <w:t xml:space="preserve">#G-8168). Conditioning medium including 99% DMEM and 1% FBS.</w:t>
      </w:r>
    </w:p>
    <w:p>
      <w:pPr>
        <w:numPr>
          <w:numId w:val="1001"/>
          <w:ilvl w:val="0"/>
        </w:numPr>
      </w:pPr>
      <w:r>
        <w:rPr>
          <w:b/>
        </w:rPr>
        <w:t xml:space="preserve">Differentiation medium:</w:t>
      </w:r>
    </w:p>
    <w:p>
      <w:pPr>
        <w:numPr>
          <w:numId w:val="1002"/>
          <w:ilvl w:val="0"/>
        </w:numPr>
      </w:pPr>
      <w:r>
        <w:rPr>
          <w:b/>
        </w:rPr>
        <w:t xml:space="preserve">For melanocyte differentiation (100 mL):</w:t>
      </w:r>
      <w:r>
        <w:t xml:space="preserve"> </w:t>
      </w:r>
      <w:r>
        <w:t xml:space="preserve">50 mL Wnt3a</w:t>
      </w:r>
      <w:r>
        <w:t xml:space="preserve"> </w:t>
      </w:r>
      <w:r>
        <w:t xml:space="preserve">conditioned medium, 30 mL DMEM-Low Glucose (Invitrogen #11885), 20 mL</w:t>
      </w:r>
      <w:r>
        <w:t xml:space="preserve"> </w:t>
      </w:r>
      <w:r>
        <w:t xml:space="preserve">MCDB201 (Sigma #M6770), 1× ITS Liquid Medium Supplement (Sigma</w:t>
      </w:r>
      <w:r>
        <w:t xml:space="preserve"> </w:t>
      </w:r>
      <w:r>
        <w:t xml:space="preserve">#I-3146), 1 mg/mL linoleic acid-BSA (LA-BSA; Sigma #L-9530), 10 −4 M</w:t>
      </w:r>
      <w:r>
        <w:t xml:space="preserve"> </w:t>
      </w:r>
      <w:r>
        <w:t xml:space="preserve">L -ascorbic acid (Sigma #A-4403), 100 ng/mL stem cell factor (SCF;</w:t>
      </w:r>
      <w:r>
        <w:t xml:space="preserve"> </w:t>
      </w:r>
      <w:r>
        <w:t xml:space="preserve">Fitzgerald Industries, #RDI-307- 255X), 0.05 m M dexamethasone (Sigma</w:t>
      </w:r>
      <w:r>
        <w:t xml:space="preserve"> </w:t>
      </w:r>
      <w:r>
        <w:t xml:space="preserve">#D-2915), 20 pM Cholera toxin (Sigma #C-3012), 50 nM TPA (Sigma</w:t>
      </w:r>
      <w:r>
        <w:t xml:space="preserve"> </w:t>
      </w:r>
      <w:r>
        <w:t xml:space="preserve">#P-1583), 4 ng/mL bFGF (Fitzgerald Industries #30RAF015), 100 nM</w:t>
      </w:r>
      <w:r>
        <w:t xml:space="preserve"> </w:t>
      </w:r>
      <w:r>
        <w:t xml:space="preserve">endothelin-3 (ET-3; American Peptide Co. #88-5-10).</w:t>
      </w:r>
    </w:p>
    <w:p>
      <w:pPr>
        <w:numPr>
          <w:numId w:val="1002"/>
          <w:ilvl w:val="0"/>
        </w:numPr>
      </w:pPr>
      <w:r>
        <w:rPr>
          <w:b/>
        </w:rPr>
        <w:t xml:space="preserve">For neuronal cell differentiation (100 mL):</w:t>
      </w:r>
      <w:r>
        <w:t xml:space="preserve"> </w:t>
      </w:r>
      <w:r>
        <w:t xml:space="preserve">(1) 60 mL DMEM,</w:t>
      </w:r>
      <w:r>
        <w:t xml:space="preserve"> </w:t>
      </w:r>
      <w:r>
        <w:t xml:space="preserve">30 mL F12 (GIBCO #11765), 10 mL FBS, 40 ng/mL bFGF. (2) 60 mL DMEM,</w:t>
      </w:r>
      <w:r>
        <w:t xml:space="preserve"> </w:t>
      </w:r>
      <w:r>
        <w:t xml:space="preserve">30 mL F12, 10 mL FBS, 10 ng/mL nerve growth factor (Millipore</w:t>
      </w:r>
      <w:r>
        <w:t xml:space="preserve"> </w:t>
      </w:r>
      <w:r>
        <w:t xml:space="preserve">#GF028), 10 ng/mL brain-derived neurotrophic factor (Peprotech</w:t>
      </w:r>
      <w:r>
        <w:t xml:space="preserve"> </w:t>
      </w:r>
      <w:r>
        <w:t xml:space="preserve">#450-02-10), 10ng/mL NT-3 (Stem Cell Technologies #02508).</w:t>
      </w:r>
    </w:p>
    <w:p>
      <w:pPr>
        <w:numPr>
          <w:numId w:val="1002"/>
          <w:ilvl w:val="0"/>
        </w:numPr>
      </w:pPr>
      <w:r>
        <w:rPr>
          <w:b/>
        </w:rPr>
        <w:t xml:space="preserve">For smooth muscle cell differentiation (100 mL):</w:t>
      </w:r>
      <w:r>
        <w:t xml:space="preserve"> </w:t>
      </w:r>
      <w:r>
        <w:t xml:space="preserve">90 mL</w:t>
      </w:r>
      <w:r>
        <w:t xml:space="preserve"> </w:t>
      </w:r>
      <w:r>
        <w:t xml:space="preserve">DMEM-F12 (GIBCO m#11330), 10 mL FBS, 0.1 M nonessential amino acids</w:t>
      </w:r>
      <w:r>
        <w:t xml:space="preserve"> </w:t>
      </w:r>
      <w:r>
        <w:t xml:space="preserve">solution and 60 pM transforming growth factor- b 1 (TGF- b 1; R&amp;D</w:t>
      </w:r>
      <w:r>
        <w:t xml:space="preserve"> </w:t>
      </w:r>
      <w:r>
        <w:t xml:space="preserve">Systems #240B).</w:t>
      </w:r>
    </w:p>
    <w:p>
      <w:pPr>
        <w:numPr>
          <w:numId w:val="1002"/>
          <w:ilvl w:val="0"/>
        </w:numPr>
      </w:pPr>
      <w:r>
        <w:rPr>
          <w:b/>
        </w:rPr>
        <w:t xml:space="preserve">For adipocyte differentiation (100 mL):</w:t>
      </w:r>
      <w:r>
        <w:t xml:space="preserve"> </w:t>
      </w:r>
      <w:r>
        <w:t xml:space="preserve">90 mL lowglucose DMEM</w:t>
      </w:r>
      <w:r>
        <w:t xml:space="preserve"> </w:t>
      </w:r>
      <w:r>
        <w:t xml:space="preserve">(Sigma #D6046), 10 mL horse serum (Invitrogen #26050-070), 1× ITS, 1</w:t>
      </w:r>
      <w:r>
        <w:t xml:space="preserve"> </w:t>
      </w:r>
      <w:r>
        <w:t xml:space="preserve">mg/mL LA-BSA, 1 m M hydrocortisone (Sigma #H4001), 60 m M</w:t>
      </w:r>
      <w:r>
        <w:t xml:space="preserve"> </w:t>
      </w:r>
      <w:r>
        <w:t xml:space="preserve">indomethacin (Sigma #I7378), 0.5 mM isobutylmethylxanthine (Sigma</w:t>
      </w:r>
      <w:r>
        <w:t xml:space="preserve"> </w:t>
      </w:r>
      <w:r>
        <w:t xml:space="preserve">#I5879).</w:t>
      </w:r>
    </w:p>
    <w:p>
      <w:pPr>
        <w:numPr>
          <w:numId w:val="1002"/>
          <w:ilvl w:val="0"/>
        </w:numPr>
      </w:pPr>
      <w:r>
        <w:rPr>
          <w:b/>
        </w:rPr>
        <w:t xml:space="preserve">For chondrocyte differentiation (100 mL):</w:t>
      </w:r>
      <w:r>
        <w:t xml:space="preserve"> </w:t>
      </w:r>
      <w:r>
        <w:t xml:space="preserve">90 mL highglucose</w:t>
      </w:r>
      <w:r>
        <w:t xml:space="preserve"> </w:t>
      </w:r>
      <w:r>
        <w:t xml:space="preserve">DMEM, 10 mL FBS, 1× ITS, 1 mg/mL LA-BSA, 50 nM dexamethasone, 60 pM</w:t>
      </w:r>
      <w:r>
        <w:t xml:space="preserve"> </w:t>
      </w:r>
      <w:r>
        <w:t xml:space="preserve">TGF- b 1.</w:t>
      </w:r>
    </w:p>
    <w:p>
      <w:pPr>
        <w:numPr>
          <w:numId w:val="1002"/>
          <w:ilvl w:val="0"/>
        </w:numPr>
      </w:pPr>
      <w:r>
        <w:rPr>
          <w:b/>
        </w:rPr>
        <w:t xml:space="preserve">For Schwann cell differentiation (100 mL):</w:t>
      </w:r>
      <w:r>
        <w:t xml:space="preserve"> </w:t>
      </w:r>
      <w:r>
        <w:t xml:space="preserve">(1) 60 mL DMEM, 30</w:t>
      </w:r>
      <w:r>
        <w:t xml:space="preserve"> </w:t>
      </w:r>
      <w:r>
        <w:t xml:space="preserve">mL F12 (GIBCO #11765), 10 mL FBS. (2) Medium I plus 4 m M foskolin</w:t>
      </w:r>
      <w:r>
        <w:t xml:space="preserve"> </w:t>
      </w:r>
      <w:r>
        <w:t xml:space="preserve">(Sigma #F3917).</w:t>
      </w:r>
    </w:p>
    <w:p>
      <w:pPr>
        <w:numPr>
          <w:numId w:val="1002"/>
          <w:ilvl w:val="0"/>
        </w:numPr>
      </w:pPr>
      <w:r>
        <w:rPr>
          <w:b/>
        </w:rPr>
        <w:t xml:space="preserve">Skin reconstruct medium: Basic medium:</w:t>
      </w:r>
      <w:r>
        <w:t xml:space="preserve"> </w:t>
      </w:r>
      <w:r>
        <w:t xml:space="preserve">400 mL</w:t>
      </w:r>
      <w:r>
        <w:t xml:space="preserve"> </w:t>
      </w:r>
      <w:r>
        <w:t xml:space="preserve">Keratinocyte-SFM (Invitrogen #10724), 2% dialyzed FCS (Gibco LTI</w:t>
      </w:r>
      <w:r>
        <w:t xml:space="preserve"> </w:t>
      </w:r>
      <w:r>
        <w:t xml:space="preserve">#16440-034), 60 ng/mL bovine pituitary extract (BPE; Invitrogen</w:t>
      </w:r>
      <w:r>
        <w:t xml:space="preserve"> </w:t>
      </w:r>
      <w:r>
        <w:t xml:space="preserve">#13028-014), 4.5 ng/mL bFGF, 100 nM ET3 (American Peptide Co.</w:t>
      </w:r>
      <w:r>
        <w:t xml:space="preserve"> </w:t>
      </w:r>
      <w:r>
        <w:t xml:space="preserve">#88-5-10), 10 m g/mL SCF (Fitzgerald Industries #RDI-307-255X). (1)</w:t>
      </w:r>
      <w:r>
        <w:t xml:space="preserve"> </w:t>
      </w:r>
      <w:r>
        <w:t xml:space="preserve">Add 1 ng/mL EGF (Invitrogen #10450-013) to 100 mL basic medium; (2)</w:t>
      </w:r>
      <w:r>
        <w:t xml:space="preserve"> </w:t>
      </w:r>
      <w:r>
        <w:t xml:space="preserve">Add 0.2 ng/mL EGF (Invitrogen #10450-013) to 100 mL basic medium; (3)</w:t>
      </w:r>
      <w:r>
        <w:t xml:space="preserve"> </w:t>
      </w:r>
      <w:r>
        <w:t xml:space="preserve">Add 2.4 mM CaCl 2 (Sigma; #C-7902) to 200 mL basic medium.</w:t>
      </w:r>
    </w:p>
    <w:p>
      <w:pPr>
        <w:pStyle w:val="Heading2"/>
      </w:pPr>
      <w:bookmarkStart w:id="24" w:name="section"/>
      <w:bookmarkEnd w:id="24"/>
    </w:p>
    <w:p>
      <w:pPr>
        <w:pStyle w:val="Heading2"/>
      </w:pPr>
      <w:bookmarkStart w:id="25" w:name="dermal-stemcell-culture"/>
      <w:bookmarkEnd w:id="25"/>
      <w:r>
        <w:t xml:space="preserve">Dermal StemCell Culture</w:t>
      </w:r>
    </w:p>
    <w:p>
      <w:pPr>
        <w:pStyle w:val="Heading2"/>
      </w:pPr>
      <w:bookmarkStart w:id="26" w:name="day-1"/>
      <w:bookmarkEnd w:id="26"/>
      <w:r>
        <w:t xml:space="preserve">Day 1</w:t>
      </w:r>
    </w:p>
    <w:p>
      <w:pPr>
        <w:numPr>
          <w:numId w:val="1003"/>
          <w:ilvl w:val="0"/>
        </w:numPr>
      </w:pPr>
      <w:r>
        <w:t xml:space="preserve">Take out a foreskin from the transfer tube; rinse it with 70% ethanol</w:t>
      </w:r>
      <w:r>
        <w:t xml:space="preserve"> </w:t>
      </w:r>
      <w:r>
        <w:t xml:space="preserve">for 1 min</w:t>
      </w:r>
    </w:p>
    <w:p>
      <w:pPr>
        <w:numPr>
          <w:numId w:val="1003"/>
          <w:ilvl w:val="0"/>
        </w:numPr>
      </w:pPr>
      <w:r>
        <w:t xml:space="preserve">Transfer the foreskin to a sterile 100 mm culture dish, add 20 mLHBSS</w:t>
      </w:r>
      <w:r>
        <w:t xml:space="preserve"> </w:t>
      </w:r>
      <w:r>
        <w:t xml:space="preserve">without Ca 2+ and Mg 2+, wait for 2 min</w:t>
      </w:r>
    </w:p>
    <w:p>
      <w:pPr>
        <w:numPr>
          <w:numId w:val="1003"/>
          <w:ilvl w:val="0"/>
        </w:numPr>
      </w:pPr>
      <w:r>
        <w:t xml:space="preserve">Open the foreskin ring with scissors and cut the foreskin into several</w:t>
      </w:r>
      <w:r>
        <w:t xml:space="preserve"> </w:t>
      </w:r>
      <w:r>
        <w:t xml:space="preserve">pieces of approximately 5 × 5 mm 2 using a surgical scalpel blade</w:t>
      </w:r>
    </w:p>
    <w:p>
      <w:pPr>
        <w:numPr>
          <w:numId w:val="1003"/>
          <w:ilvl w:val="0"/>
        </w:numPr>
      </w:pPr>
      <w:r>
        <w:t xml:space="preserve">Transfer the skin pieces into a 50 mL Falcon tube with 5 mL0.48%</w:t>
      </w:r>
      <w:r>
        <w:t xml:space="preserve"> </w:t>
      </w:r>
      <w:r>
        <w:t xml:space="preserve">dispase II, and incubate at 4°C overnight</w:t>
      </w:r>
    </w:p>
    <w:p>
      <w:pPr>
        <w:pStyle w:val="Heading2"/>
      </w:pPr>
      <w:bookmarkStart w:id="27" w:name="day-2"/>
      <w:bookmarkEnd w:id="27"/>
      <w:r>
        <w:t xml:space="preserve">Day 2</w:t>
      </w:r>
    </w:p>
    <w:p>
      <w:pPr>
        <w:numPr>
          <w:numId w:val="1004"/>
          <w:ilvl w:val="0"/>
        </w:numPr>
      </w:pPr>
      <w:r>
        <w:t xml:space="preserve">Remove the Falcon tube containing the skin sample from 4°Cand incubate</w:t>
      </w:r>
      <w:r>
        <w:t xml:space="preserve"> </w:t>
      </w:r>
      <w:r>
        <w:t xml:space="preserve">it at 37°C for 5 min</w:t>
      </w:r>
    </w:p>
    <w:p>
      <w:pPr>
        <w:numPr>
          <w:numId w:val="1004"/>
          <w:ilvl w:val="0"/>
        </w:numPr>
      </w:pPr>
      <w:r>
        <w:t xml:space="preserve">Pour the skin pieces with the disease into a sterile 10 cm</w:t>
      </w:r>
      <w:r>
        <w:t xml:space="preserve"> </w:t>
      </w:r>
      <w:r>
        <w:t xml:space="preserve">culture-dish, transfer all skin pieces to a new dish using forceps</w:t>
      </w:r>
    </w:p>
    <w:p>
      <w:pPr>
        <w:numPr>
          <w:numId w:val="1004"/>
          <w:ilvl w:val="0"/>
        </w:numPr>
      </w:pPr>
      <w:r>
        <w:t xml:space="preserve">Separate the epidermis from the dermis by holding the dermal part of</w:t>
      </w:r>
      <w:r>
        <w:t xml:space="preserve"> </w:t>
      </w:r>
      <w:r>
        <w:t xml:space="preserve">each skin piece with one pair of forceps and gently remove the</w:t>
      </w:r>
      <w:r>
        <w:t xml:space="preserve"> </w:t>
      </w:r>
      <w:r>
        <w:t xml:space="preserve">epidermal part with a surgical scalpel blade. Discard the epidermis.</w:t>
      </w:r>
      <w:r>
        <w:t xml:space="preserve"> </w:t>
      </w:r>
      <w:r>
        <w:t xml:space="preserve">Repeat the procedure for each piece of skin</w:t>
      </w:r>
    </w:p>
    <w:p>
      <w:pPr>
        <w:numPr>
          <w:numId w:val="1004"/>
          <w:ilvl w:val="0"/>
        </w:numPr>
      </w:pPr>
      <w:r>
        <w:t xml:space="preserve">Transfer all dermal pieces to a new dish and mince them as small as</w:t>
      </w:r>
      <w:r>
        <w:t xml:space="preserve"> </w:t>
      </w:r>
      <w:r>
        <w:t xml:space="preserve">possible.</w:t>
      </w:r>
    </w:p>
    <w:p>
      <w:pPr>
        <w:numPr>
          <w:numId w:val="1004"/>
          <w:ilvl w:val="0"/>
        </w:numPr>
      </w:pPr>
      <w:r>
        <w:t xml:space="preserve">Collect the minced dermal pieces using a pipette and transfer to a 50</w:t>
      </w:r>
      <w:r>
        <w:t xml:space="preserve"> </w:t>
      </w:r>
      <w:r>
        <w:t xml:space="preserve">mL Falcon tube containing 2 mL 1 mg/mL collagenase IV. Incubate at</w:t>
      </w:r>
      <w:r>
        <w:t xml:space="preserve"> </w:t>
      </w:r>
      <w:r>
        <w:t xml:space="preserve">room temperature for 24 </w:t>
      </w:r>
    </w:p>
    <w:p>
      <w:pPr>
        <w:pStyle w:val="Heading2"/>
      </w:pPr>
      <w:bookmarkStart w:id="28" w:name="day-3"/>
      <w:bookmarkEnd w:id="28"/>
      <w:r>
        <w:t xml:space="preserve">Day 3</w:t>
      </w:r>
    </w:p>
    <w:p>
      <w:pPr>
        <w:numPr>
          <w:numId w:val="1005"/>
          <w:ilvl w:val="0"/>
        </w:numPr>
      </w:pPr>
      <w:r>
        <w:t xml:space="preserve">Add 25 mL HBSS without Ca 2+ and Mg 2+ to the tube containing the</w:t>
      </w:r>
      <w:r>
        <w:t xml:space="preserve"> </w:t>
      </w:r>
      <w:r>
        <w:t xml:space="preserve">dermis with collagenase IV. Mix well by pipetting up and down;</w:t>
      </w:r>
      <w:r>
        <w:t xml:space="preserve"> </w:t>
      </w:r>
      <w:r>
        <w:t xml:space="preserve">serially filter through 100, 70, and 40 cell strainers</w:t>
      </w:r>
    </w:p>
    <w:p>
      <w:pPr>
        <w:numPr>
          <w:numId w:val="1005"/>
          <w:ilvl w:val="0"/>
        </w:numPr>
      </w:pPr>
      <w:r>
        <w:t xml:space="preserve">Centrifuge the cell suspension at 200 × g for 5 min</w:t>
      </w:r>
    </w:p>
    <w:p>
      <w:pPr>
        <w:numPr>
          <w:numId w:val="1005"/>
          <w:ilvl w:val="0"/>
        </w:numPr>
      </w:pPr>
      <w:r>
        <w:t xml:space="preserve">Resuspend the cell pellet in 10 mL HESCM4 medium and seed the cells in</w:t>
      </w:r>
      <w:r>
        <w:t xml:space="preserve"> </w:t>
      </w:r>
      <w:r>
        <w:t xml:space="preserve">two T25 flasks</w:t>
      </w:r>
    </w:p>
    <w:p>
      <w:pPr>
        <w:numPr>
          <w:numId w:val="1005"/>
          <w:ilvl w:val="0"/>
        </w:numPr>
      </w:pPr>
      <w:r>
        <w:t xml:space="preserve">Put the flasks into an incubator with 5% CO 2 at 37°C</w:t>
      </w:r>
    </w:p>
    <w:p>
      <w:pPr>
        <w:numPr>
          <w:numId w:val="1005"/>
          <w:ilvl w:val="0"/>
        </w:numPr>
      </w:pPr>
      <w:r>
        <w:t xml:space="preserve">After 48 h, aspirate 2.5 mL medium from the flask, and replace with</w:t>
      </w:r>
      <w:r>
        <w:t xml:space="preserve"> </w:t>
      </w:r>
      <w:r>
        <w:t xml:space="preserve">2.5 mL fresh HESCM4 medium. Change half the volume of the medium every</w:t>
      </w:r>
      <w:r>
        <w:t xml:space="preserve"> </w:t>
      </w:r>
      <w:r>
        <w:t xml:space="preserve">3–4 days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9" w:name="dermal-stem-cell-differentiation-to-melanocytes-neuronal-cells-schwann-cells-smooth-muscle-cells-adipocytes-and-chondrocytes"/>
      <w:bookmarkEnd w:id="29"/>
      <w:r>
        <w:t xml:space="preserve">Dermal Stem Cell Differentiation to Melanocytes, Neuronal</w:t>
      </w:r>
      <w:r>
        <w:t xml:space="preserve"> </w:t>
      </w:r>
      <w:r>
        <w:t xml:space="preserve">Cells, Schwann Cells, Smooth Muscle Cells, Adipocytes, and</w:t>
      </w:r>
      <w:r>
        <w:t xml:space="preserve"> </w:t>
      </w:r>
      <w:r>
        <w:t xml:space="preserve">Chondrocytes</w:t>
      </w:r>
    </w:p>
    <w:p>
      <w:pPr>
        <w:numPr>
          <w:numId w:val="1006"/>
          <w:ilvl w:val="0"/>
        </w:numPr>
      </w:pPr>
      <w:r>
        <w:t xml:space="preserve">Tissue culture-grade 4-well chamber slides (Becton Dickinson) are</w:t>
      </w:r>
      <w:r>
        <w:t xml:space="preserve"> </w:t>
      </w:r>
      <w:r>
        <w:t xml:space="preserve">precoated with: 0.5 mL/well 10 ng/mL fibronectin (Advanced Biomatrix</w:t>
      </w:r>
      <w:r>
        <w:t xml:space="preserve"> </w:t>
      </w:r>
      <w:r>
        <w:t xml:space="preserve">#5050; for melanocyte, chondrocyte, and adipocyte differentiation),</w:t>
      </w:r>
      <w:r>
        <w:t xml:space="preserve"> </w:t>
      </w:r>
      <w:r>
        <w:t xml:space="preserve">0.1% Matrigel (BD Biosciences #354234; for neuronal and smooth</w:t>
      </w:r>
      <w:r>
        <w:t xml:space="preserve"> </w:t>
      </w:r>
      <w:r>
        <w:t xml:space="preserve">muscle cell differentiation), and a mixture of 20 mg/mL laminin (BD</w:t>
      </w:r>
      <w:r>
        <w:t xml:space="preserve"> </w:t>
      </w:r>
      <w:r>
        <w:t xml:space="preserve">Biosciences #354232) with 200 mg/mL poly- D -lysine (BD Biosciences</w:t>
      </w:r>
      <w:r>
        <w:t xml:space="preserve"> </w:t>
      </w:r>
      <w:r>
        <w:t xml:space="preserve">#354210) (for Schwann cell differentiation)</w:t>
      </w:r>
    </w:p>
    <w:p>
      <w:pPr>
        <w:numPr>
          <w:numId w:val="1006"/>
          <w:ilvl w:val="0"/>
        </w:numPr>
      </w:pPr>
      <w:r>
        <w:t xml:space="preserve">Collect dermal spheres and transfer into a 50 mL tube, spindown,</w:t>
      </w:r>
      <w:r>
        <w:t xml:space="preserve"> </w:t>
      </w:r>
      <w:r>
        <w:t xml:space="preserve">remove the supernatant as much as possible</w:t>
      </w:r>
    </w:p>
    <w:p>
      <w:pPr>
        <w:numPr>
          <w:numId w:val="1006"/>
          <w:ilvl w:val="0"/>
        </w:numPr>
      </w:pPr>
      <w:r>
        <w:t xml:space="preserve">Add 0.5 mL 1 mg/mL collagenase IV and 0.5 mL 0.25%trypsin/EDTA.</w:t>
      </w:r>
      <w:r>
        <w:t xml:space="preserve"> </w:t>
      </w:r>
      <w:r>
        <w:t xml:space="preserve">Incubate at 37°C for 5 min</w:t>
      </w:r>
    </w:p>
    <w:p>
      <w:pPr>
        <w:numPr>
          <w:numId w:val="1006"/>
          <w:ilvl w:val="0"/>
        </w:numPr>
      </w:pPr>
      <w:r>
        <w:t xml:space="preserve">Pipette up and down for 1 min, then add 9 mL soybean trypsin</w:t>
      </w:r>
      <w:r>
        <w:t xml:space="preserve"> </w:t>
      </w:r>
      <w:r>
        <w:t xml:space="preserve">inhibitor. Spin down. Resuspend the sphere cell pellet in the various</w:t>
      </w:r>
      <w:r>
        <w:t xml:space="preserve"> </w:t>
      </w:r>
      <w:r>
        <w:t xml:space="preserve">differentiation media and seed the cells in coated chamber slides</w:t>
      </w:r>
    </w:p>
    <w:p>
      <w:pPr>
        <w:numPr>
          <w:numId w:val="1006"/>
          <w:ilvl w:val="0"/>
        </w:numPr>
      </w:pPr>
      <w:r>
        <w:t xml:space="preserve">For neuronal and Schwann cell differentiation, use the medium-I during</w:t>
      </w:r>
      <w:r>
        <w:t xml:space="preserve"> </w:t>
      </w:r>
      <w:r>
        <w:t xml:space="preserve">the first week and switch to medium-II during the second week</w:t>
      </w:r>
    </w:p>
    <w:p>
      <w:pPr>
        <w:numPr>
          <w:numId w:val="1006"/>
          <w:ilvl w:val="0"/>
        </w:numPr>
      </w:pPr>
      <w:r>
        <w:t xml:space="preserve">Incubate for 2–3 weeks, replace 1/2 fresh medium twice a week. Cells</w:t>
      </w:r>
      <w:r>
        <w:t xml:space="preserve"> </w:t>
      </w:r>
      <w:r>
        <w:t xml:space="preserve">are ready to fix for staining using differentiation markers</w:t>
      </w:r>
    </w:p>
    <w:p>
      <w:pPr>
        <w:pStyle w:val="Heading2"/>
      </w:pPr>
      <w:bookmarkStart w:id="30" w:name="section-1"/>
      <w:bookmarkEnd w:id="30"/>
    </w:p>
    <w:p>
      <w:pPr>
        <w:pStyle w:val="Heading2"/>
      </w:pPr>
      <w:bookmarkStart w:id="31" w:name="dscs-differentiation-to-epidermal-melanocytes-in-three-dimensional-skin-reconstruct-culture"/>
      <w:bookmarkEnd w:id="31"/>
      <w:r>
        <w:t xml:space="preserve">DSCs Differentiation to Epidermal Melanocytes in</w:t>
      </w:r>
      <w:r>
        <w:t xml:space="preserve"> </w:t>
      </w:r>
      <w:r>
        <w:t xml:space="preserve">Three-Dimensional Skin Reconstruct</w:t>
      </w:r>
      <w:r>
        <w:t xml:space="preserve"> </w:t>
      </w:r>
      <w:r>
        <w:t xml:space="preserve">Culture</w:t>
      </w:r>
    </w:p>
    <w:p>
      <w:pPr>
        <w:numPr>
          <w:numId w:val="1007"/>
          <w:ilvl w:val="0"/>
        </w:numPr>
      </w:pPr>
      <w:r>
        <w:t xml:space="preserve">Coat the transwell (Organogenesis) with the collagen mixture: 0.59 mL</w:t>
      </w:r>
      <w:r>
        <w:t xml:space="preserve"> </w:t>
      </w:r>
      <w:r>
        <w:t xml:space="preserve">10× minimal essential medium (EMEM), 50 m L 200 mM L -glutamine, 0.6</w:t>
      </w:r>
      <w:r>
        <w:t xml:space="preserve"> </w:t>
      </w:r>
      <w:r>
        <w:t xml:space="preserve">mL FBS, 120 m L 7.5% sodium bicarbonate, 4.6 mL bovine collagen I and</w:t>
      </w:r>
      <w:r>
        <w:t xml:space="preserve"> </w:t>
      </w:r>
      <w:r>
        <w:t xml:space="preserve">mix well. Add 1 mL of the mixture into one transwell of tissue culture</w:t>
      </w:r>
      <w:r>
        <w:t xml:space="preserve"> </w:t>
      </w:r>
      <w:r>
        <w:t xml:space="preserve">trays</w:t>
      </w:r>
    </w:p>
    <w:p>
      <w:pPr>
        <w:numPr>
          <w:numId w:val="1007"/>
          <w:ilvl w:val="0"/>
        </w:numPr>
      </w:pPr>
      <w:r>
        <w:t xml:space="preserve">Collect dermal spheres by centrifugation and resuspend 6,600dermal</w:t>
      </w:r>
      <w:r>
        <w:t xml:space="preserve"> </w:t>
      </w:r>
      <w:r>
        <w:t xml:space="preserve">spheres in 0.75 mL HESCM4 medium</w:t>
      </w:r>
    </w:p>
    <w:p>
      <w:pPr>
        <w:numPr>
          <w:numId w:val="1007"/>
          <w:ilvl w:val="0"/>
        </w:numPr>
      </w:pPr>
      <w:r>
        <w:t xml:space="preserve">Trypsinize fibroblasts and collect cells by centrifugation and</w:t>
      </w:r>
      <w:r>
        <w:t xml:space="preserve"> </w:t>
      </w:r>
      <w:r>
        <w:t xml:space="preserve">resuspend 0.45 × 10 6 cells in 0.75 mL skin reconstruct medium-I</w:t>
      </w:r>
    </w:p>
    <w:p>
      <w:pPr>
        <w:numPr>
          <w:numId w:val="1007"/>
          <w:ilvl w:val="0"/>
        </w:numPr>
      </w:pPr>
      <w:r>
        <w:t xml:space="preserve">Mix the following reagents in a 50 mL tube: 1.65 mL 10× MEM, 150 m L</w:t>
      </w:r>
      <w:r>
        <w:t xml:space="preserve"> </w:t>
      </w:r>
      <w:r>
        <w:t xml:space="preserve">200 mM L -glutamine, 1.85 mL FBS, 350 m L 7.5% sodium bicarbonate, 14</w:t>
      </w:r>
      <w:r>
        <w:t xml:space="preserve"> </w:t>
      </w:r>
      <w:r>
        <w:t xml:space="preserve">mL bovine collagen I, 0.75 mL dermal spheres from step 2 , 0.75 mL fi</w:t>
      </w:r>
      <w:r>
        <w:t xml:space="preserve"> </w:t>
      </w:r>
      <w:r>
        <w:t xml:space="preserve">broblasts suspension from step 3 and mix well. Add 3 mL to each coated</w:t>
      </w:r>
      <w:r>
        <w:t xml:space="preserve"> </w:t>
      </w:r>
      <w:r>
        <w:t xml:space="preserve">transwell. Incubate for 45 min at 37°C in a 5% CO 2 tissue culture</w:t>
      </w:r>
      <w:r>
        <w:t xml:space="preserve"> </w:t>
      </w:r>
      <w:r>
        <w:t xml:space="preserve">incubator. Add skin reconstruct medium I (2 mL inside and 10 mL</w:t>
      </w:r>
      <w:r>
        <w:t xml:space="preserve"> </w:t>
      </w:r>
      <w:r>
        <w:t xml:space="preserve">outside of the transwell). Incubate for 4 day</w:t>
      </w:r>
    </w:p>
    <w:p>
      <w:pPr>
        <w:numPr>
          <w:numId w:val="1007"/>
          <w:ilvl w:val="0"/>
        </w:numPr>
      </w:pPr>
      <w:r>
        <w:t xml:space="preserve">Harvest human keratinocytes, resuspend 3 × 10 6 cells in 600 m Lskin</w:t>
      </w:r>
      <w:r>
        <w:t xml:space="preserve"> </w:t>
      </w:r>
      <w:r>
        <w:t xml:space="preserve">reconstruct medium-I</w:t>
      </w:r>
    </w:p>
    <w:p>
      <w:pPr>
        <w:numPr>
          <w:numId w:val="1007"/>
          <w:ilvl w:val="0"/>
        </w:numPr>
      </w:pPr>
      <w:r>
        <w:t xml:space="preserve">Remove the skin reconstruct tray from the incubator, aspiratemedium</w:t>
      </w:r>
      <w:r>
        <w:t xml:space="preserve"> </w:t>
      </w:r>
      <w:r>
        <w:t xml:space="preserve">from both inside and outside of transwells</w:t>
      </w:r>
    </w:p>
    <w:p>
      <w:pPr>
        <w:numPr>
          <w:numId w:val="1007"/>
          <w:ilvl w:val="0"/>
        </w:numPr>
      </w:pPr>
      <w:r>
        <w:t xml:space="preserve">Add skin reconstruct medium I (1.5 mL inside and 10 mL outside of</w:t>
      </w:r>
      <w:r>
        <w:t xml:space="preserve"> </w:t>
      </w:r>
      <w:r>
        <w:t xml:space="preserve">insert). Drop 100 m L keratinocyte suspension to each inside</w:t>
      </w:r>
      <w:r>
        <w:t xml:space="preserve"> </w:t>
      </w:r>
      <w:r>
        <w:t xml:space="preserve">transwell. Incubate for 2 days</w:t>
      </w:r>
    </w:p>
    <w:p>
      <w:pPr>
        <w:numPr>
          <w:numId w:val="1007"/>
          <w:ilvl w:val="0"/>
        </w:numPr>
      </w:pPr>
      <w:r>
        <w:t xml:space="preserve">Remove skin reconstruct medium I from both inside and outside of</w:t>
      </w:r>
      <w:r>
        <w:t xml:space="preserve"> </w:t>
      </w:r>
      <w:r>
        <w:t xml:space="preserve">transwells. Add skin reconstruct medium II (2 mL inside and 10 mL</w:t>
      </w:r>
      <w:r>
        <w:t xml:space="preserve"> </w:t>
      </w:r>
      <w:r>
        <w:t xml:space="preserve">outside). Incubate for another 2 days</w:t>
      </w:r>
    </w:p>
    <w:p>
      <w:pPr>
        <w:numPr>
          <w:numId w:val="1007"/>
          <w:ilvl w:val="0"/>
        </w:numPr>
      </w:pPr>
      <w:r>
        <w:t xml:space="preserve">Aspirate skin reconstruct medium II both inside and outside of</w:t>
      </w:r>
      <w:r>
        <w:t xml:space="preserve"> </w:t>
      </w:r>
      <w:r>
        <w:t xml:space="preserve">transwells, add 7.5 mL skin reconstruct medium III to only the outside</w:t>
      </w:r>
      <w:r>
        <w:t xml:space="preserve"> </w:t>
      </w:r>
      <w:r>
        <w:t xml:space="preserve">of the transwells ( see Note 12 ). Change medium-III every other day</w:t>
      </w:r>
      <w:r>
        <w:t xml:space="preserve"> </w:t>
      </w:r>
      <w:r>
        <w:t xml:space="preserve">until day 18</w:t>
      </w:r>
    </w:p>
    <w:p>
      <w:pPr>
        <w:numPr>
          <w:numId w:val="1007"/>
          <w:ilvl w:val="0"/>
        </w:numPr>
      </w:pPr>
      <w:r>
        <w:t xml:space="preserve">Harvest the skin reconstruct at day 18: Remove the transwellfrom the</w:t>
      </w:r>
      <w:r>
        <w:t xml:space="preserve"> </w:t>
      </w:r>
      <w:r>
        <w:t xml:space="preserve">tray with forceps. Cut out the reconstruct (including the</w:t>
      </w:r>
      <w:r>
        <w:t xml:space="preserve"> </w:t>
      </w:r>
      <w:r>
        <w:t xml:space="preserve">polycarbonate fi lter) by tracing a circle close to the edge with a</w:t>
      </w:r>
      <w:r>
        <w:t xml:space="preserve"> </w:t>
      </w:r>
      <w:r>
        <w:t xml:space="preserve">scalpel blade. Place the reconstruct in a histology cassette</w:t>
      </w:r>
      <w:r>
        <w:t xml:space="preserve"> </w:t>
      </w:r>
      <w:r>
        <w:t xml:space="preserve">(Surgipath #02275-BX) between two black TBS biopsy papers (Triangle</w:t>
      </w:r>
      <w:r>
        <w:t xml:space="preserve"> </w:t>
      </w:r>
      <w:r>
        <w:t xml:space="preserve">Biomedical Sciences, #BP-B) and soak the whole cassette in 10%</w:t>
      </w:r>
      <w:r>
        <w:t xml:space="preserve"> </w:t>
      </w:r>
      <w:r>
        <w:t xml:space="preserve">formalin (Fisher Healthcare #245-685) for 4–6 h. Then place the</w:t>
      </w:r>
      <w:r>
        <w:t xml:space="preserve"> </w:t>
      </w:r>
      <w:r>
        <w:t xml:space="preserve">cassette in 70% for paraffin embedding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d29f2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f3950989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eb825e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Sathvik Upadhya</dc:creator>
  <dcterms:created xsi:type="dcterms:W3CDTF">2018-11-30T13:27:13Z</dcterms:created>
  <dcterms:modified xsi:type="dcterms:W3CDTF">2018-11-30T13:27:13Z</dcterms:modified>
</cp:coreProperties>
</file>