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Template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memo</w:t>
      </w:r>
      <w:r>
        <w:t xml:space="preserve"> </w:t>
      </w:r>
      <w:r>
        <w:t xml:space="preserve">assignment</w:t>
      </w:r>
    </w:p>
    <w:p>
      <w:pPr>
        <w:pStyle w:val="Author"/>
      </w:pPr>
      <w:r>
        <w:t xml:space="preserve">Arindam</w:t>
      </w:r>
      <w:r>
        <w:t xml:space="preserve"> </w:t>
      </w:r>
      <w:r>
        <w:t xml:space="preserve">Basu</w:t>
      </w:r>
    </w:p>
    <w:p>
      <w:pPr>
        <w:pStyle w:val="FirstParagraph"/>
      </w:pPr>
      <w:r>
        <w:rPr>
          <w:i/>
        </w:rPr>
        <w:t xml:space="preserve">Instructions: This is a template. I have provided a rough idea or</w:t>
      </w:r>
      <w:r>
        <w:rPr>
          <w:i/>
        </w:rPr>
        <w:t xml:space="preserve"> </w:t>
      </w:r>
      <w:r>
        <w:rPr>
          <w:i/>
        </w:rPr>
        <w:t xml:space="preserve">a working script of how to write the memo, so you will find the</w:t>
      </w:r>
      <w:r>
        <w:rPr>
          <w:i/>
        </w:rPr>
        <w:t xml:space="preserve"> </w:t>
      </w:r>
      <w:r>
        <w:rPr>
          <w:i/>
        </w:rPr>
        <w:t xml:space="preserve">structure of the memo in here. But use your own ideas to write your own</w:t>
      </w:r>
      <w:r>
        <w:rPr>
          <w:i/>
        </w:rPr>
        <w:t xml:space="preserve"> </w:t>
      </w:r>
      <w:r>
        <w:rPr>
          <w:i/>
        </w:rPr>
        <w:t xml:space="preserve">memo on your own topic. This is not a :rigid: structure, rather it is</w:t>
      </w:r>
      <w:r>
        <w:rPr>
          <w:i/>
        </w:rPr>
        <w:t xml:space="preserve"> </w:t>
      </w:r>
      <w:r>
        <w:rPr>
          <w:i/>
        </w:rPr>
        <w:t xml:space="preserve">just an indication. It is NOT the best memo out there, as a matter of</w:t>
      </w:r>
      <w:r>
        <w:rPr>
          <w:i/>
        </w:rPr>
        <w:t xml:space="preserve"> </w:t>
      </w:r>
      <w:r>
        <w:rPr>
          <w:i/>
        </w:rPr>
        <w:t xml:space="preserve">fact, you should be able to write a better memo. You can either use the</w:t>
      </w:r>
      <w:r>
        <w:rPr>
          <w:i/>
        </w:rPr>
        <w:t xml:space="preserve"> </w:t>
      </w:r>
      <w:r>
        <w:rPr>
          <w:i/>
        </w:rPr>
        <w:t xml:space="preserve">Word template I shared on the HLTH214 learn site to write the memo, or</w:t>
      </w:r>
      <w:r>
        <w:rPr>
          <w:i/>
        </w:rPr>
        <w:t xml:space="preserve"> </w:t>
      </w:r>
      <w:r>
        <w:rPr>
          <w:i/>
        </w:rPr>
        <w:t xml:space="preserve">you can</w:t>
      </w:r>
      <w:r>
        <w:rPr>
          <w:i/>
        </w:rPr>
        <w:t xml:space="preserve"> </w:t>
      </w:r>
      <w:r>
        <w:rPr>
          <w:i/>
        </w:rPr>
        <w:t xml:space="preserve">“</w:t>
      </w:r>
      <w:r>
        <w:rPr>
          <w:i/>
        </w:rPr>
        <w:t xml:space="preserve">fork</w:t>
      </w:r>
      <w:r>
        <w:rPr>
          <w:i/>
        </w:rPr>
        <w:t xml:space="preserve">”</w:t>
      </w:r>
      <w:r>
        <w:rPr>
          <w:i/>
        </w:rPr>
        <w:t xml:space="preserve"> </w:t>
      </w:r>
      <w:r>
        <w:rPr>
          <w:i/>
        </w:rPr>
        <w:t xml:space="preserve">this article and write your own stuff and share the</w:t>
      </w:r>
      <w:r>
        <w:rPr>
          <w:i/>
        </w:rPr>
        <w:t xml:space="preserve"> </w:t>
      </w:r>
      <w:r>
        <w:rPr>
          <w:i/>
        </w:rPr>
        <w:t xml:space="preserve">article with me. DO NOT EDIT this document. If you want to work directly</w:t>
      </w:r>
      <w:r>
        <w:rPr>
          <w:i/>
        </w:rPr>
        <w:t xml:space="preserve"> </w:t>
      </w:r>
      <w:r>
        <w:rPr>
          <w:i/>
        </w:rPr>
        <w:t xml:space="preserve">on Authorea, please let me know, and I will show you how to do it.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1" w:name="body-of-the-memo"/>
      <w:bookmarkEnd w:id="21"/>
      <w:r>
        <w:t xml:space="preserve">Body of the memo</w:t>
      </w:r>
    </w:p>
    <w:p>
      <w:pPr>
        <w:pStyle w:val="FirstParagraph"/>
      </w:pPr>
      <w:r>
        <w:br w:type="textWrapping"/>
      </w:r>
      <w:r>
        <w:t xml:space="preserve">Mr A Councilor</w:t>
      </w:r>
    </w:p>
    <w:p>
      <w:pPr>
        <w:pStyle w:val="BodyText"/>
      </w:pPr>
      <w:r>
        <w:t xml:space="preserve">My District</w:t>
      </w:r>
    </w:p>
    <w:p>
      <w:pPr>
        <w:pStyle w:val="BodyText"/>
      </w:pPr>
      <w:r>
        <w:t xml:space="preserve">Office of the Environment</w:t>
      </w:r>
    </w:p>
    <w:p>
      <w:pPr>
        <w:pStyle w:val="BodyText"/>
      </w:pPr>
      <w:r>
        <w:br w:type="textWrapping"/>
      </w:r>
      <w:r>
        <w:t xml:space="preserve">Subject: The district needs to frame policies on addressing effects of</w:t>
      </w:r>
      <w:r>
        <w:t xml:space="preserve"> </w:t>
      </w:r>
      <w:r>
        <w:t xml:space="preserve">climate change</w:t>
      </w:r>
    </w:p>
    <w:p>
      <w:pPr>
        <w:pStyle w:val="BodyText"/>
      </w:pPr>
      <w:r>
        <w:br w:type="textWrapping"/>
      </w:r>
      <w:r>
        <w:t xml:space="preserve">Our changing climate patterns, brought about by an increase in the</w:t>
      </w:r>
      <w:r>
        <w:t xml:space="preserve"> </w:t>
      </w:r>
      <w:r>
        <w:t xml:space="preserve">temperature of the globe due to accumulation of greenhouse gases, has</w:t>
      </w:r>
      <w:r>
        <w:t xml:space="preserve"> </w:t>
      </w:r>
      <w:r>
        <w:t xml:space="preserve">health consequences for everyone in the world. I’d like to highlight the</w:t>
      </w:r>
      <w:r>
        <w:t xml:space="preserve"> </w:t>
      </w:r>
      <w:r>
        <w:t xml:space="preserve">global and local issues we have faced in our district and would like to</w:t>
      </w:r>
      <w:r>
        <w:t xml:space="preserve"> </w:t>
      </w:r>
      <w:r>
        <w:t xml:space="preserve">indicate some steps we can take to mitigate the effects of climate</w:t>
      </w:r>
      <w:r>
        <w:t xml:space="preserve"> </w:t>
      </w:r>
      <w:r>
        <w:t xml:space="preserve">change we face. </w:t>
      </w:r>
    </w:p>
    <w:p>
      <w:pPr>
        <w:pStyle w:val="BodyText"/>
      </w:pPr>
      <w:r>
        <w:br w:type="textWrapping"/>
      </w:r>
      <w:r>
        <w:t xml:space="preserve">As early as the turn of the last century (c. 1890s), scientists have</w:t>
      </w:r>
      <w:r>
        <w:t xml:space="preserve"> </w:t>
      </w:r>
      <w:r>
        <w:t xml:space="preserve">warned that an increase in the emission of carbon dioxide and</w:t>
      </w:r>
      <w:r>
        <w:t xml:space="preserve"> </w:t>
      </w:r>
      <w:r>
        <w:t xml:space="preserve">accumulation of carbon dioxide in our atmosphere would increase the</w:t>
      </w:r>
      <w:r>
        <w:t xml:space="preserve"> </w:t>
      </w:r>
      <w:r>
        <w:t xml:space="preserve">surface temperature of the earth. In turn, the scientists claimed that</w:t>
      </w:r>
      <w:r>
        <w:t xml:space="preserve"> </w:t>
      </w:r>
      <w:r>
        <w:t xml:space="preserve">this would trigger melting of the glaciers and rising in the sea</w:t>
      </w:r>
      <w:r>
        <w:t xml:space="preserve"> </w:t>
      </w:r>
      <w:r>
        <w:t xml:space="preserve">levels(Hulme 2009). Indeed, since the 1960s, when the</w:t>
      </w:r>
      <w:r>
        <w:t xml:space="preserve"> </w:t>
      </w:r>
      <w:r>
        <w:t xml:space="preserve">post-industrial revolution era and the impact of the climate change was</w:t>
      </w:r>
      <w:r>
        <w:t xml:space="preserve"> </w:t>
      </w:r>
      <w:r>
        <w:t xml:space="preserve">started to be felt, the pace of climate change has been fast and furious</w:t>
      </w:r>
      <w:r>
        <w:t xml:space="preserve"> </w:t>
      </w:r>
      <w:r>
        <w:t xml:space="preserve">and has put the region of Australasia and Southern Pacific at particular</w:t>
      </w:r>
      <w:r>
        <w:t xml:space="preserve"> </w:t>
      </w:r>
      <w:r>
        <w:t xml:space="preserve">risk of environmental disasters. In particular, the rising levels of</w:t>
      </w:r>
      <w:r>
        <w:t xml:space="preserve"> </w:t>
      </w:r>
      <w:r>
        <w:t xml:space="preserve">ocean, altered salinity of the ocean levels, increased temperature,</w:t>
      </w:r>
      <w:r>
        <w:t xml:space="preserve"> </w:t>
      </w:r>
      <w:r>
        <w:t xml:space="preserve">melting of glaciers, loss of biodiversity and coral reefs, increased</w:t>
      </w:r>
      <w:r>
        <w:t xml:space="preserve"> </w:t>
      </w:r>
      <w:r>
        <w:t xml:space="preserve">frequency of storms and cyclones are some of the environmental factors</w:t>
      </w:r>
      <w:r>
        <w:t xml:space="preserve"> </w:t>
      </w:r>
      <w:r>
        <w:t xml:space="preserve">that threaten not only our region and our country, but also the world in</w:t>
      </w:r>
      <w:r>
        <w:t xml:space="preserve"> </w:t>
      </w:r>
      <w:r>
        <w:t xml:space="preserve">particular with different levels of environmental</w:t>
      </w:r>
      <w:r>
        <w:t xml:space="preserve"> </w:t>
      </w:r>
      <w:r>
        <w:t xml:space="preserve">impacts (Newman 2017) . </w:t>
      </w:r>
    </w:p>
    <w:p>
      <w:pPr>
        <w:pStyle w:val="BodyText"/>
      </w:pPr>
      <w:r>
        <w:br w:type="textWrapping"/>
      </w:r>
      <w:r>
        <w:t xml:space="preserve">As you may know, in 1859, the Irish physicist John Tyndall discovered</w:t>
      </w:r>
      <w:r>
        <w:t xml:space="preserve"> </w:t>
      </w:r>
      <w:r>
        <w:t xml:space="preserve">that carbon dioxide in the atmosphere absorbed the heat and variation in</w:t>
      </w:r>
      <w:r>
        <w:t xml:space="preserve"> </w:t>
      </w:r>
      <w:r>
        <w:t xml:space="preserve">the concentration of carbon dioxide would lead to variation in the</w:t>
      </w:r>
      <w:r>
        <w:t xml:space="preserve"> </w:t>
      </w:r>
      <w:r>
        <w:t xml:space="preserve">gaseous composition of the atmosphere would affect the temperature of</w:t>
      </w:r>
      <w:r>
        <w:t xml:space="preserve"> </w:t>
      </w:r>
      <w:r>
        <w:t xml:space="preserve">the atmosphere (cite). In 1893, the Swedish chemist Svante Arrhenius</w:t>
      </w:r>
      <w:r>
        <w:t xml:space="preserve"> </w:t>
      </w:r>
      <w:r>
        <w:t xml:space="preserve">found that combustion of coal and petroleum was linked with increased</w:t>
      </w:r>
      <w:r>
        <w:t xml:space="preserve"> </w:t>
      </w:r>
      <w:r>
        <w:t xml:space="preserve">temperature of the earth and predicted that increased fossil fuel</w:t>
      </w:r>
      <w:r>
        <w:t xml:space="preserve"> </w:t>
      </w:r>
      <w:r>
        <w:t xml:space="preserve">burning would increase the temperature of earth with</w:t>
      </w:r>
      <w:r>
        <w:t xml:space="preserve"> </w:t>
      </w:r>
      <w:r>
        <w:t xml:space="preserve">consequences (Fleming 2005) . Subsequently, scientists started</w:t>
      </w:r>
      <w:r>
        <w:t xml:space="preserve"> </w:t>
      </w:r>
      <w:r>
        <w:t xml:space="preserve">developing models of what would happen if the global temperature</w:t>
      </w:r>
      <w:r>
        <w:t xml:space="preserve"> </w:t>
      </w:r>
      <w:r>
        <w:t xml:space="preserve">continued to increase. By 1957, it was known that the carbon dioxide</w:t>
      </w:r>
      <w:r>
        <w:t xml:space="preserve"> </w:t>
      </w:r>
      <w:r>
        <w:t xml:space="preserve">concentration of earth’s atmosphere continued to increase and that, the</w:t>
      </w:r>
      <w:r>
        <w:t xml:space="preserve"> </w:t>
      </w:r>
      <w:r>
        <w:t xml:space="preserve">global temperature connected to this increase continued to rise. In</w:t>
      </w:r>
      <w:r>
        <w:t xml:space="preserve"> </w:t>
      </w:r>
      <w:r>
        <w:t xml:space="preserve">1958, Charles Keeling measured the carbon dioxide concentration in the</w:t>
      </w:r>
      <w:r>
        <w:t xml:space="preserve"> </w:t>
      </w:r>
      <w:r>
        <w:t xml:space="preserve">environment at the Mauna Loa earth station off the coast of Hawaii and</w:t>
      </w:r>
      <w:r>
        <w:t xml:space="preserve"> </w:t>
      </w:r>
      <w:r>
        <w:t xml:space="preserve">found a continuous increase in the carbon dioxide</w:t>
      </w:r>
      <w:r>
        <w:t xml:space="preserve"> </w:t>
      </w:r>
      <w:r>
        <w:t xml:space="preserve">concentration (Harris 2010) (Figure 1)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FigureWithCaption"/>
      </w:pPr>
      <w:r>
        <w:drawing>
          <wp:inline>
            <wp:extent cx="5334000" cy="3200400"/>
            <wp:effectExtent b="0" l="0" r="0" t="0"/>
            <wp:docPr descr="Carbon dioxide concentration in the atmosphere; this is the Keeling curve that shows year-wise annual concentration of carbon dioxide at Mauna Loa observatory in Hawaii. This snapshot is taken from https://scripps.ucsd.edu/programs/keelingcurve/ " title="" id="1" name="Picture"/>
            <a:graphic>
              <a:graphicData uri="http://schemas.openxmlformats.org/drawingml/2006/picture">
                <pic:pic>
                  <pic:nvPicPr>
                    <pic:cNvPr descr="figures/mlo-full-record/mlo-full-recor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Carbon dioxide concentration in the atmosphere; this is the Keeling</w:t>
      </w:r>
      <w:r>
        <w:t xml:space="preserve"> </w:t>
      </w:r>
      <w:r>
        <w:t xml:space="preserve">curve that shows year-wise annual concentration of carbon dioxide at</w:t>
      </w:r>
      <w:r>
        <w:t xml:space="preserve"> </w:t>
      </w:r>
      <w:r>
        <w:t xml:space="preserve">Mauna Loa observatory in Hawaii. This snapshot is taken</w:t>
      </w:r>
      <w:r>
        <w:t xml:space="preserve"> </w:t>
      </w:r>
      <w:r>
        <w:t xml:space="preserve">from </w:t>
      </w:r>
      <w:hyperlink r:id="rId23">
        <w:r>
          <w:rPr>
            <w:rStyle w:val="Hyperlink"/>
          </w:rPr>
          <w:t xml:space="preserve">https://scripps.ucsd.edu/programs/keelingcurve/</w:t>
        </w:r>
      </w:hyperlink>
      <w:r>
        <w:t xml:space="preserve"> </w:t>
      </w:r>
    </w:p>
    <w:p>
      <w:pPr>
        <w:pStyle w:val="BodyText"/>
      </w:pPr>
      <w:r>
        <w:t xml:space="preserve">The rising carbon dioxide from the emission of greenhouse gases have led</w:t>
      </w:r>
      <w:r>
        <w:t xml:space="preserve"> </w:t>
      </w:r>
      <w:r>
        <w:t xml:space="preserve">to increased global temperature and this in turn has resulted in several</w:t>
      </w:r>
      <w:r>
        <w:t xml:space="preserve"> </w:t>
      </w:r>
      <w:r>
        <w:t xml:space="preserve">changes. The glaciers have receded and started melting, the arctic sea</w:t>
      </w:r>
      <w:r>
        <w:t xml:space="preserve"> </w:t>
      </w:r>
      <w:r>
        <w:t xml:space="preserve">ice has been lost, the permafrost has started thawing in parts of the</w:t>
      </w:r>
      <w:r>
        <w:t xml:space="preserve"> </w:t>
      </w:r>
      <w:r>
        <w:t xml:space="preserve">Arctic (Pachauri et al. 2014). In the Southern hemisphere in the Antarctica,</w:t>
      </w:r>
      <w:r>
        <w:t xml:space="preserve"> </w:t>
      </w:r>
      <w:r>
        <w:t xml:space="preserve">the temperature continues to rise; as a result the oceanic volumes have</w:t>
      </w:r>
      <w:r>
        <w:t xml:space="preserve"> </w:t>
      </w:r>
      <w:r>
        <w:t xml:space="preserve">risen; in turn these have resulted in increased frequency of storms and</w:t>
      </w:r>
      <w:r>
        <w:t xml:space="preserve"> </w:t>
      </w:r>
      <w:r>
        <w:t xml:space="preserve">catastrophic cyclones. In the island of Kiribati, due to rise in ocean</w:t>
      </w:r>
      <w:r>
        <w:t xml:space="preserve"> </w:t>
      </w:r>
      <w:r>
        <w:t xml:space="preserve">levels, areas have flooded and the first wave of climate change related</w:t>
      </w:r>
      <w:r>
        <w:t xml:space="preserve"> </w:t>
      </w:r>
      <w:r>
        <w:t xml:space="preserve">refugees have emerged</w:t>
      </w:r>
      <w:r>
        <w:t xml:space="preserve"> </w:t>
      </w:r>
      <w:r>
        <w:t xml:space="preserve">(source: </w:t>
      </w:r>
      <w:hyperlink r:id="rId24">
        <w:r>
          <w:rPr>
            <w:rStyle w:val="Hyperlink"/>
          </w:rPr>
          <w:t xml:space="preserve">https://www.cbsnews.com/news/climate-refugees-kiribati-cbsn-on-assignment/</w:t>
        </w:r>
      </w:hyperlink>
      <w:r>
        <w:t xml:space="preserve">). </w:t>
      </w:r>
    </w:p>
    <w:p>
      <w:pPr>
        <w:pStyle w:val="BodyText"/>
      </w:pPr>
      <w:r>
        <w:br w:type="textWrapping"/>
      </w:r>
      <w:r>
        <w:t xml:space="preserve">Climate change related events will continue to threaten our biodiversity</w:t>
      </w:r>
      <w:r>
        <w:t xml:space="preserve"> </w:t>
      </w:r>
      <w:r>
        <w:t xml:space="preserve">and the impacts of changes will be felt in our regions as well. In New</w:t>
      </w:r>
      <w:r>
        <w:t xml:space="preserve"> </w:t>
      </w:r>
      <w:r>
        <w:t xml:space="preserve">Zealand, in our district, travel, agriculture, &amp; farming are our main</w:t>
      </w:r>
      <w:r>
        <w:t xml:space="preserve"> </w:t>
      </w:r>
      <w:r>
        <w:t xml:space="preserve">source of economy. Increased temperature has resulted in algal bloom in</w:t>
      </w:r>
      <w:r>
        <w:t xml:space="preserve"> </w:t>
      </w:r>
      <w:r>
        <w:t xml:space="preserve">our lakes and this has resulted in restriction in the use of lakes,</w:t>
      </w:r>
      <w:r>
        <w:t xml:space="preserve"> </w:t>
      </w:r>
      <w:r>
        <w:t xml:space="preserve">leading to loss of tourism (cite). As an island nation in the Pacific,</w:t>
      </w:r>
      <w:r>
        <w:t xml:space="preserve"> </w:t>
      </w:r>
      <w:r>
        <w:t xml:space="preserve">we are open to the storms and natural disasters that can lead to loss of</w:t>
      </w:r>
      <w:r>
        <w:t xml:space="preserve"> </w:t>
      </w:r>
      <w:r>
        <w:t xml:space="preserve">lives. Summers continue to be hot. New Zealand has seen some of the</w:t>
      </w:r>
      <w:r>
        <w:t xml:space="preserve"> </w:t>
      </w:r>
      <w:r>
        <w:t xml:space="preserve">hottest summers in the recent history (Wratt et al. 2004). Heat</w:t>
      </w:r>
      <w:r>
        <w:t xml:space="preserve"> </w:t>
      </w:r>
      <w:r>
        <w:t xml:space="preserve">exhaustion and new patterns of diseases and infections continue to</w:t>
      </w:r>
      <w:r>
        <w:t xml:space="preserve"> </w:t>
      </w:r>
      <w:r>
        <w:t xml:space="preserve">emerge (Patz et al. 2005). Over the next several decades, if the effects</w:t>
      </w:r>
      <w:r>
        <w:t xml:space="preserve"> </w:t>
      </w:r>
      <w:r>
        <w:t xml:space="preserve">of climate change go unmitigated, New Zealand may have to absorb more</w:t>
      </w:r>
      <w:r>
        <w:t xml:space="preserve"> </w:t>
      </w:r>
      <w:r>
        <w:t xml:space="preserve">refugees from other countries. International conflicts cannot be ruled</w:t>
      </w:r>
      <w:r>
        <w:t xml:space="preserve"> </w:t>
      </w:r>
      <w:r>
        <w:t xml:space="preserve">out and will lead to loss of lives. Besides, as tropical climate like</w:t>
      </w:r>
      <w:r>
        <w:t xml:space="preserve"> </w:t>
      </w:r>
      <w:r>
        <w:t xml:space="preserve">situations will prevail, vectors may relocate and we may experience more</w:t>
      </w:r>
      <w:r>
        <w:t xml:space="preserve"> </w:t>
      </w:r>
      <w:r>
        <w:t xml:space="preserve">diseases such as malaria and mosquito or other  vector borne diseases as</w:t>
      </w:r>
      <w:r>
        <w:t xml:space="preserve"> </w:t>
      </w:r>
      <w:r>
        <w:t xml:space="preserve">a result of global warming (McMichael, Woodruff, and Hales 2006).</w:t>
      </w:r>
    </w:p>
    <w:p>
      <w:pPr>
        <w:pStyle w:val="BodyText"/>
      </w:pPr>
      <w:r>
        <w:br w:type="textWrapping"/>
      </w:r>
      <w:r>
        <w:t xml:space="preserve">We believe that it is still not too late to respond to the effects of</w:t>
      </w:r>
      <w:r>
        <w:t xml:space="preserve"> </w:t>
      </w:r>
      <w:r>
        <w:t xml:space="preserve">climate change. As New Zealand is a signatory to the Paris accord, all</w:t>
      </w:r>
      <w:r>
        <w:t xml:space="preserve"> </w:t>
      </w:r>
      <w:r>
        <w:t xml:space="preserve">of us who live in New Zealand should share our responsibility to enable</w:t>
      </w:r>
      <w:r>
        <w:t xml:space="preserve"> </w:t>
      </w:r>
      <w:r>
        <w:t xml:space="preserve">New Zealand keep the promise of Paris accord to keep the global</w:t>
      </w:r>
      <w:r>
        <w:t xml:space="preserve"> </w:t>
      </w:r>
      <w:r>
        <w:t xml:space="preserve">temperature within two degree centigrades of the pre-industrial era to</w:t>
      </w:r>
      <w:r>
        <w:t xml:space="preserve"> </w:t>
      </w:r>
      <w:r>
        <w:t xml:space="preserve">avoid what is often referred to as the sixth extinction</w:t>
      </w:r>
      <w:r>
        <w:t xml:space="preserve"> </w:t>
      </w:r>
      <w:r>
        <w:t xml:space="preserve">(Davenport 2015). As we can take individual steps, you, as the leader</w:t>
      </w:r>
      <w:r>
        <w:t xml:space="preserve"> </w:t>
      </w:r>
      <w:r>
        <w:t xml:space="preserve">in our community and in our district, can also enable us to take the</w:t>
      </w:r>
      <w:r>
        <w:t xml:space="preserve"> </w:t>
      </w:r>
      <w:r>
        <w:t xml:space="preserve">steps in the right direction.</w:t>
      </w:r>
    </w:p>
    <w:p>
      <w:pPr>
        <w:pStyle w:val="BodyText"/>
      </w:pPr>
      <w:r>
        <w:br w:type="textWrapping"/>
      </w:r>
      <w:r>
        <w:t xml:space="preserve">We need to be more climate conscious. We should strive to reduce our</w:t>
      </w:r>
      <w:r>
        <w:t xml:space="preserve"> </w:t>
      </w:r>
      <w:r>
        <w:t xml:space="preserve">carbon footprint. At the moment in our districts we lack public</w:t>
      </w:r>
      <w:r>
        <w:t xml:space="preserve"> </w:t>
      </w:r>
      <w:r>
        <w:t xml:space="preserve">transport so that we can reduce our reliance on fossil fuels for our</w:t>
      </w:r>
      <w:r>
        <w:t xml:space="preserve"> </w:t>
      </w:r>
      <w:r>
        <w:t xml:space="preserve">long haul drives to the main city such as Christchurch from smaller</w:t>
      </w:r>
      <w:r>
        <w:t xml:space="preserve"> </w:t>
      </w:r>
      <w:r>
        <w:t xml:space="preserve">towns where many of us live. We need more public transportation and mass</w:t>
      </w:r>
      <w:r>
        <w:t xml:space="preserve"> </w:t>
      </w:r>
      <w:r>
        <w:t xml:space="preserve">rapid transit facilities that are climate friendly. We also need</w:t>
      </w:r>
      <w:r>
        <w:t xml:space="preserve"> </w:t>
      </w:r>
      <w:r>
        <w:t xml:space="preserve">cycleways for shorter commutes. We need awareness to use local produces</w:t>
      </w:r>
      <w:r>
        <w:t xml:space="preserve"> </w:t>
      </w:r>
      <w:r>
        <w:t xml:space="preserve">and boost local businesses so that our reliance on big businesses and</w:t>
      </w:r>
      <w:r>
        <w:t xml:space="preserve"> </w:t>
      </w:r>
      <w:r>
        <w:t xml:space="preserve">grocery chains, their complex  supply chain mechanism that adds to</w:t>
      </w:r>
      <w:r>
        <w:t xml:space="preserve"> </w:t>
      </w:r>
      <w:r>
        <w:t xml:space="preserve">fossil fuel burning. We look upon your leadership so that we can become</w:t>
      </w:r>
      <w:r>
        <w:t xml:space="preserve"> </w:t>
      </w:r>
      <w:r>
        <w:t xml:space="preserve">a more climate conscious, environment-friendly society. </w:t>
      </w:r>
    </w:p>
    <w:p>
      <w:pPr>
        <w:pStyle w:val="BodyText"/>
      </w:pPr>
      <w:r>
        <w:br w:type="textWrapping"/>
      </w:r>
      <w:r>
        <w:t xml:space="preserve">Thanking You,</w:t>
      </w:r>
    </w:p>
    <w:p>
      <w:pPr>
        <w:pStyle w:val="BodyText"/>
      </w:pPr>
      <w:r>
        <w:t xml:space="preserve">UniversityofCanterbury Student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5" w:name="what-to-include-in-the-memo"/>
      <w:bookmarkEnd w:id="25"/>
      <w:r>
        <w:t xml:space="preserve">What to include in the</w:t>
      </w:r>
      <w:r>
        <w:t xml:space="preserve"> </w:t>
      </w:r>
      <w:r>
        <w:t xml:space="preserve">memo?</w:t>
      </w:r>
    </w:p>
    <w:p>
      <w:pPr>
        <w:pStyle w:val="FirstParagraph"/>
      </w:pPr>
      <w:r>
        <w:br w:type="textWrapping"/>
      </w:r>
      <w:r>
        <w:t xml:space="preserve">In the memo:</w:t>
      </w:r>
    </w:p>
    <w:p>
      <w:pPr>
        <w:pStyle w:val="BodyText"/>
      </w:pPr>
      <w:r>
        <w:br w:type="textWrapping"/>
      </w:r>
    </w:p>
    <w:p>
      <w:pPr>
        <w:numPr>
          <w:numId w:val="1001"/>
          <w:ilvl w:val="0"/>
        </w:numPr>
      </w:pPr>
      <w:r>
        <w:t xml:space="preserve">Start with the name of the person to whom you will address the memo</w:t>
      </w:r>
      <w:r>
        <w:t xml:space="preserve"> </w:t>
      </w:r>
      <w:r>
        <w:t xml:space="preserve">(this has already been provided) and date the memo. </w:t>
      </w:r>
    </w:p>
    <w:p>
      <w:pPr>
        <w:numPr>
          <w:numId w:val="1001"/>
          <w:ilvl w:val="0"/>
        </w:numPr>
      </w:pPr>
      <w:r>
        <w:t xml:space="preserve">Write a subject line (here:</w:t>
      </w:r>
      <w:r>
        <w:t xml:space="preserve"> </w:t>
      </w:r>
      <w:r>
        <w:t xml:space="preserve">“</w:t>
      </w:r>
      <w:r>
        <w:t xml:space="preserve"> </w:t>
      </w:r>
      <w:r>
        <w:t xml:space="preserve">The district needs to frame policies on</w:t>
      </w:r>
      <w:r>
        <w:t xml:space="preserve"> </w:t>
      </w:r>
      <w:r>
        <w:t xml:space="preserve">addressing effects of climate change</w:t>
      </w:r>
      <w:r>
        <w:t xml:space="preserve"> </w:t>
      </w:r>
      <w:r>
        <w:t xml:space="preserve">”</w:t>
      </w:r>
      <w:r>
        <w:t xml:space="preserve">)</w:t>
      </w:r>
    </w:p>
    <w:p>
      <w:pPr>
        <w:numPr>
          <w:numId w:val="1001"/>
          <w:ilvl w:val="0"/>
        </w:numPr>
      </w:pPr>
      <w:r>
        <w:t xml:space="preserve">Write a short introduction to the problem in the first few paragraphs</w:t>
      </w:r>
      <w:r>
        <w:t xml:space="preserve"> </w:t>
      </w:r>
      <w:r>
        <w:t xml:space="preserve">(here, climate change is the problem)</w:t>
      </w:r>
    </w:p>
    <w:p>
      <w:pPr>
        <w:numPr>
          <w:numId w:val="1001"/>
          <w:ilvl w:val="0"/>
        </w:numPr>
      </w:pPr>
      <w:r>
        <w:t xml:space="preserve">Add figures, tables, and citations as necessary</w:t>
      </w:r>
    </w:p>
    <w:p>
      <w:pPr>
        <w:numPr>
          <w:numId w:val="1001"/>
          <w:ilvl w:val="0"/>
        </w:numPr>
      </w:pPr>
      <w:r>
        <w:t xml:space="preserve">Write a proposed solution to the problem. If you cannot think of a</w:t>
      </w:r>
      <w:r>
        <w:t xml:space="preserve"> </w:t>
      </w:r>
      <w:r>
        <w:t xml:space="preserve">solution, it is OK to write about the problem in depth.</w:t>
      </w:r>
    </w:p>
    <w:p>
      <w:pPr>
        <w:numPr>
          <w:numId w:val="1001"/>
          <w:ilvl w:val="0"/>
        </w:numPr>
      </w:pPr>
      <w:r>
        <w:t xml:space="preserve">End the memo with a thanking note, so write something like (</w:t>
      </w:r>
      <w:r>
        <w:t xml:space="preserve">“</w:t>
      </w:r>
      <w:r>
        <w:t xml:space="preserve">Thanking</w:t>
      </w:r>
      <w:r>
        <w:t xml:space="preserve"> </w:t>
      </w:r>
      <w:r>
        <w:t xml:space="preserve">You</w:t>
      </w:r>
      <w:r>
        <w:t xml:space="preserve">”</w:t>
      </w:r>
      <w:r>
        <w:t xml:space="preserve"> </w:t>
      </w:r>
      <w:r>
        <w:t xml:space="preserve">and in the next line your name)</w:t>
      </w:r>
    </w:p>
    <w:p>
      <w:pPr>
        <w:numPr>
          <w:numId w:val="1001"/>
          <w:ilvl w:val="0"/>
        </w:numPr>
      </w:pPr>
      <w:r>
        <w:t xml:space="preserve">The last text on the memo will be your Name (use a fictitious name</w:t>
      </w:r>
      <w:r>
        <w:t xml:space="preserve"> </w:t>
      </w:r>
      <w:r>
        <w:t xml:space="preserve">here, do not have to use your real name, that is OK)</w:t>
      </w:r>
    </w:p>
    <w:p>
      <w:pPr>
        <w:numPr>
          <w:numId w:val="1001"/>
          <w:ilvl w:val="0"/>
        </w:numPr>
      </w:pPr>
      <w:r>
        <w:t xml:space="preserve">Include the bibliography at the end of the memo.</w:t>
      </w:r>
    </w:p>
    <w:p>
      <w:pPr>
        <w:numPr>
          <w:numId w:val="1001"/>
          <w:ilvl w:val="0"/>
        </w:numPr>
      </w:pPr>
      <w:r>
        <w:t xml:space="preserve">Tables and figures must be inserted in the proper place in the text</w:t>
      </w:r>
      <w:r>
        <w:t xml:space="preserve"> </w:t>
      </w:r>
      <w:r>
        <w:t xml:space="preserve">and must be properly titled and labelled.</w:t>
      </w:r>
    </w:p>
    <w:p>
      <w:pPr>
        <w:numPr>
          <w:numId w:val="1001"/>
          <w:ilvl w:val="0"/>
        </w:numPr>
      </w:pPr>
      <w:r>
        <w:t xml:space="preserve">Spell check and grammar check your work. </w:t>
      </w:r>
    </w:p>
    <w:p>
      <w:pPr>
        <w:numPr>
          <w:numId w:val="1001"/>
          <w:ilvl w:val="0"/>
        </w:numPr>
      </w:pPr>
      <w:r>
        <w:t xml:space="preserve">Put the website URLs directly in the text</w:t>
      </w:r>
    </w:p>
    <w:p>
      <w:pPr>
        <w:numPr>
          <w:numId w:val="1001"/>
          <w:ilvl w:val="0"/>
        </w:numPr>
      </w:pPr>
      <w:r>
        <w:t xml:space="preserve">Try to write as non-technically as you can. 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26" w:name="assessment-guiderubric"/>
      <w:bookmarkEnd w:id="26"/>
      <w:r>
        <w:t xml:space="preserve">Assessment Guide/Rubric</w:t>
      </w:r>
    </w:p>
    <w:p>
      <w:pPr>
        <w:pStyle w:val="FirstParagraph"/>
      </w:pPr>
      <w:r>
        <w:br w:type="textWrapping"/>
      </w:r>
    </w:p>
    <w:p>
      <w:pPr>
        <w:numPr>
          <w:numId w:val="1002"/>
          <w:ilvl w:val="0"/>
        </w:numPr>
      </w:pPr>
      <w:r>
        <w:t xml:space="preserve">The memo must look like a memo (a proper address, a title or subject</w:t>
      </w:r>
      <w:r>
        <w:t xml:space="preserve"> </w:t>
      </w:r>
      <w:r>
        <w:t xml:space="preserve">line, an introduction to the problem, a proposed solution, and a call</w:t>
      </w:r>
      <w:r>
        <w:t xml:space="preserve"> </w:t>
      </w:r>
      <w:r>
        <w:t xml:space="preserve">to solution, end with</w:t>
      </w:r>
      <w:r>
        <w:t xml:space="preserve"> </w:t>
      </w:r>
      <w:r>
        <w:t xml:space="preserve">“</w:t>
      </w:r>
      <w:r>
        <w:t xml:space="preserve">Thanking You</w:t>
      </w:r>
      <w:r>
        <w:t xml:space="preserve">”</w:t>
      </w:r>
      <w:r>
        <w:t xml:space="preserve"> </w:t>
      </w:r>
      <w:r>
        <w:t xml:space="preserve">or a similar thanking quote,</w:t>
      </w:r>
      <w:r>
        <w:t xml:space="preserve"> </w:t>
      </w:r>
      <w:r>
        <w:t xml:space="preserve">and a name of the writer of the memo).</w:t>
      </w:r>
    </w:p>
    <w:p>
      <w:pPr>
        <w:numPr>
          <w:numId w:val="1002"/>
          <w:ilvl w:val="0"/>
        </w:numPr>
      </w:pPr>
      <w:r>
        <w:t xml:space="preserve">All facts must be properly cited. Either the student must cite a</w:t>
      </w:r>
      <w:r>
        <w:t xml:space="preserve"> </w:t>
      </w:r>
      <w:r>
        <w:t xml:space="preserve">scholarly source, or a URL, or it should be common knowledge. </w:t>
      </w:r>
    </w:p>
    <w:p>
      <w:pPr>
        <w:numPr>
          <w:numId w:val="1002"/>
          <w:ilvl w:val="0"/>
        </w:numPr>
      </w:pPr>
      <w:r>
        <w:t xml:space="preserve">The student must select a topic that is suited to Environmental</w:t>
      </w:r>
      <w:r>
        <w:t xml:space="preserve"> </w:t>
      </w:r>
      <w:r>
        <w:t xml:space="preserve">health, i.e., both an environmental variable and some health</w:t>
      </w:r>
      <w:r>
        <w:t xml:space="preserve"> </w:t>
      </w:r>
      <w:r>
        <w:t xml:space="preserve">consequence should be pointed out. </w:t>
      </w:r>
    </w:p>
    <w:p>
      <w:pPr>
        <w:numPr>
          <w:numId w:val="1002"/>
          <w:ilvl w:val="0"/>
        </w:numPr>
      </w:pPr>
      <w:r>
        <w:t xml:space="preserve">Tables must have proper data, headings, and descriptors</w:t>
      </w:r>
    </w:p>
    <w:p>
      <w:pPr>
        <w:numPr>
          <w:numId w:val="1002"/>
          <w:ilvl w:val="0"/>
        </w:numPr>
      </w:pPr>
      <w:r>
        <w:t xml:space="preserve">The citation should ideally conform to APA 6th version, but any style</w:t>
      </w:r>
      <w:r>
        <w:t xml:space="preserve"> </w:t>
      </w:r>
      <w:r>
        <w:t xml:space="preserve">is acceptable. </w:t>
      </w:r>
    </w:p>
    <w:p>
      <w:pPr>
        <w:numPr>
          <w:numId w:val="1002"/>
          <w:ilvl w:val="0"/>
        </w:numPr>
      </w:pPr>
      <w:r>
        <w:t xml:space="preserve">The paper must be free of grammatical and spelling errors as far as</w:t>
      </w:r>
      <w:r>
        <w:t xml:space="preserve"> </w:t>
      </w:r>
      <w:r>
        <w:t xml:space="preserve">possible. 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27" w:name="references"/>
      <w:bookmarkEnd w:id="27"/>
      <w:r>
        <w:t xml:space="preserve">References</w:t>
      </w:r>
    </w:p>
    <w:p>
      <w:pPr>
        <w:pStyle w:val="FirstParagraph"/>
      </w:pPr>
      <w:r>
        <w:t xml:space="preserve">Hulme, Mike. 2009.</w:t>
      </w:r>
      <w:r>
        <w:t xml:space="preserve"> </w:t>
      </w:r>
      <w:r>
        <w:rPr>
          <w:i/>
        </w:rPr>
        <w:t xml:space="preserve">Why We Disagree about Climate Change: Understanding Controversy, Inaction and Opportunity</w:t>
      </w:r>
      <w:r>
        <w:t xml:space="preserve">. Cambridge University Press.</w:t>
      </w:r>
    </w:p>
    <w:p>
      <w:pPr>
        <w:pStyle w:val="BodyText"/>
      </w:pPr>
      <w:r>
        <w:t xml:space="preserve">Newman, Todd P. 2017.</w:t>
      </w:r>
      <w:r>
        <w:t xml:space="preserve"> </w:t>
      </w:r>
      <w:r>
        <w:t xml:space="preserve">“</w:t>
      </w:r>
      <w:r>
        <w:t xml:space="preserve">Tracking the Release of IPCC AR5 on Twitter: Users, Comments, and Sources Following the Release of the Working Group I Summary for Policymakers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Public Understanding of Science</w:t>
      </w:r>
      <w:r>
        <w:t xml:space="preserve"> </w:t>
      </w:r>
      <w:r>
        <w:t xml:space="preserve">26 (7). SAGE Publications Sage UK: London, England: 815–25.</w:t>
      </w:r>
    </w:p>
    <w:p>
      <w:pPr>
        <w:pStyle w:val="BodyText"/>
      </w:pPr>
      <w:r>
        <w:t xml:space="preserve">Fleming, James Rodger. 2005.</w:t>
      </w:r>
      <w:r>
        <w:t xml:space="preserve"> </w:t>
      </w:r>
      <w:r>
        <w:rPr>
          <w:i/>
        </w:rPr>
        <w:t xml:space="preserve">Historical Perspectives on Climate Change</w:t>
      </w:r>
      <w:r>
        <w:t xml:space="preserve">. Oxford University Press.</w:t>
      </w:r>
    </w:p>
    <w:p>
      <w:pPr>
        <w:pStyle w:val="BodyText"/>
      </w:pPr>
      <w:r>
        <w:t xml:space="preserve">Harris, Daniel C. 2010.</w:t>
      </w:r>
      <w:r>
        <w:t xml:space="preserve"> </w:t>
      </w:r>
      <w:r>
        <w:t xml:space="preserve">“</w:t>
      </w:r>
      <w:r>
        <w:t xml:space="preserve">Charles David Keeling and the Story of Atmospheric CO2 Measurements</w:t>
      </w:r>
      <w:r>
        <w:t xml:space="preserve">”</w:t>
      </w:r>
      <w:r>
        <w:t xml:space="preserve">. ACS Publications.</w:t>
      </w:r>
    </w:p>
    <w:p>
      <w:pPr>
        <w:pStyle w:val="BodyText"/>
      </w:pPr>
      <w:r>
        <w:t xml:space="preserve">Pachauri, Rajendra K, Myles R Allen, Vicente R Barros, John Broome, Wolfgang Cramer, Renate Christ, John A Church, et al. 2014.</w:t>
      </w:r>
      <w:r>
        <w:t xml:space="preserve"> </w:t>
      </w:r>
      <w:r>
        <w:rPr>
          <w:i/>
        </w:rPr>
        <w:t xml:space="preserve">Climate Change 2014: Synthesis Report. Contribution of Working Groups I, II and III to the Fifth Assessment Report of the Intergovernmental Panel on Climate Change</w:t>
      </w:r>
      <w:r>
        <w:t xml:space="preserve">. IPCC.</w:t>
      </w:r>
    </w:p>
    <w:p>
      <w:pPr>
        <w:pStyle w:val="BodyText"/>
      </w:pPr>
      <w:r>
        <w:t xml:space="preserve">Wratt, D, B Mullan, J Salinger, S Allan, T Morgan, and G Kenny. 2004.</w:t>
      </w:r>
      <w:r>
        <w:t xml:space="preserve"> </w:t>
      </w:r>
      <w:r>
        <w:t xml:space="preserve">“</w:t>
      </w:r>
      <w:r>
        <w:t xml:space="preserve">Climate Change Effects and Impacts Assessment. a Guidance Manual for Local Government in New Zealand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Patz, Jonathan A, Diarmid Campbell-Lendrum, Tracey Holloway, and Jonathan A Foley. 2005.</w:t>
      </w:r>
      <w:r>
        <w:t xml:space="preserve"> </w:t>
      </w:r>
      <w:r>
        <w:t xml:space="preserve">“</w:t>
      </w:r>
      <w:r>
        <w:t xml:space="preserve">Impact of Regional Climate Change on Human Health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438 (7066). Nature publishing group: 310.</w:t>
      </w:r>
    </w:p>
    <w:p>
      <w:pPr>
        <w:pStyle w:val="BodyText"/>
      </w:pPr>
      <w:r>
        <w:t xml:space="preserve">McMichael, Anthony J, Rosalie E Woodruff, and Simon Hales. 2006.</w:t>
      </w:r>
      <w:r>
        <w:t xml:space="preserve"> </w:t>
      </w:r>
      <w:r>
        <w:t xml:space="preserve">“</w:t>
      </w:r>
      <w:r>
        <w:t xml:space="preserve">Climate Change and Human Health: Present and Future Risks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Lancet</w:t>
      </w:r>
      <w:r>
        <w:t xml:space="preserve"> </w:t>
      </w:r>
      <w:r>
        <w:t xml:space="preserve">367 (9513). Elsevier: 859–69.</w:t>
      </w:r>
    </w:p>
    <w:p>
      <w:pPr>
        <w:pStyle w:val="BodyText"/>
      </w:pPr>
      <w:r>
        <w:t xml:space="preserve">Davenport, Coral. 2015.</w:t>
      </w:r>
      <w:r>
        <w:t xml:space="preserve"> </w:t>
      </w:r>
      <w:r>
        <w:t xml:space="preserve">“</w:t>
      </w:r>
      <w:r>
        <w:t xml:space="preserve">Nations Approve Landmark Climate Accord in Paris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New York Times</w:t>
      </w:r>
      <w:r>
        <w:t xml:space="preserve"> </w:t>
      </w:r>
      <w:r>
        <w:t xml:space="preserve">12.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e0213b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9b17c68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hyperlink" Id="rId23" Target="https://scripps.ucsd.edu/programs/keelingcurve/" TargetMode="External" /><Relationship Type="http://schemas.openxmlformats.org/officeDocument/2006/relationships/hyperlink" Id="rId24" Target="https://www.cbsnews.com/news/climate-refugees-kiribati-cbsn-on-assignmen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scripps.ucsd.edu/programs/keelingcurve/" TargetMode="External" /><Relationship Type="http://schemas.openxmlformats.org/officeDocument/2006/relationships/hyperlink" Id="rId24" Target="https://www.cbsnews.com/news/climate-refugees-kiribati-cbsn-on-assignmen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the memo assignment</dc:title>
  <dc:creator>Arindam Basu</dc:creator>
  <dcterms:created xsi:type="dcterms:W3CDTF">2018-08-03T02:07:15Z</dcterms:created>
  <dcterms:modified xsi:type="dcterms:W3CDTF">2018-08-03T02:07:15Z</dcterms:modified>
</cp:coreProperties>
</file>