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Inorganic</w:t>
      </w:r>
      <w:r>
        <w:t xml:space="preserve"> </w:t>
      </w:r>
      <w:r>
        <w:t xml:space="preserve">Chemistry</w:t>
      </w:r>
      <w:r>
        <w:t xml:space="preserve"> </w:t>
      </w:r>
      <w:r>
        <w:t xml:space="preserve">Communications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Борис</w:t>
      </w:r>
      <w:r>
        <w:t xml:space="preserve"> </w:t>
      </w:r>
      <w:r>
        <w:t xml:space="preserve">Захарченко</w:t>
      </w:r>
    </w:p>
    <w:p>
      <w:pPr>
        <w:pStyle w:val="Abstract"/>
      </w:pPr>
      <w:r>
        <w:t xml:space="preserve">This</w:t>
      </w:r>
      <w:r>
        <w:t xml:space="preserve"> </w:t>
      </w:r>
      <w:r>
        <w:t xml:space="preserve">Authorea</w:t>
      </w:r>
      <w:r>
        <w:t xml:space="preserve"> </w:t>
      </w:r>
      <w:r>
        <w:t xml:space="preserve">document</w:t>
      </w:r>
      <w:r>
        <w:t xml:space="preserve"> </w:t>
      </w:r>
      <w:r>
        <w:t xml:space="preserve">template</w:t>
      </w:r>
      <w:r>
        <w:t xml:space="preserve"> </w:t>
      </w:r>
      <w:r>
        <w:t xml:space="preserve">can</w:t>
      </w:r>
      <w:r>
        <w:t xml:space="preserve"> </w:t>
      </w:r>
      <w:r>
        <w:t xml:space="preserve">be</w:t>
      </w:r>
      <w:r>
        <w:t xml:space="preserve"> </w:t>
      </w:r>
      <w:r>
        <w:t xml:space="preserve">used</w:t>
      </w:r>
      <w:r>
        <w:t xml:space="preserve"> </w:t>
      </w:r>
      <w:r>
        <w:t xml:space="preserve">to</w:t>
      </w:r>
      <w:r>
        <w:t xml:space="preserve"> </w:t>
      </w:r>
      <w:r>
        <w:t xml:space="preserve">prepare</w:t>
      </w:r>
      <w:r>
        <w:t xml:space="preserve"> </w:t>
      </w:r>
      <w:r>
        <w:t xml:space="preserve">documents</w:t>
      </w:r>
      <w:r>
        <w:t xml:space="preserve"> </w:t>
      </w:r>
      <w:r>
        <w:t xml:space="preserve">according</w:t>
      </w:r>
      <w:r>
        <w:t xml:space="preserve"> </w:t>
      </w:r>
      <w:r>
        <w:t xml:space="preserve">to</w:t>
      </w:r>
      <w:r>
        <w:t xml:space="preserve"> </w:t>
      </w:r>
      <w:r>
        <w:t xml:space="preserve">a</w:t>
      </w:r>
      <w:r>
        <w:t xml:space="preserve"> </w:t>
      </w:r>
      <w:r>
        <w:t xml:space="preserve">desired</w:t>
      </w:r>
      <w:r>
        <w:t xml:space="preserve"> </w:t>
      </w:r>
      <w:r>
        <w:t xml:space="preserve">citation</w:t>
      </w:r>
      <w:r>
        <w:t xml:space="preserve"> </w:t>
      </w:r>
      <w:r>
        <w:t xml:space="preserve">style</w:t>
      </w:r>
      <w:r>
        <w:t xml:space="preserve"> </w:t>
      </w:r>
      <w:r>
        <w:t xml:space="preserve">and</w:t>
      </w:r>
      <w:r>
        <w:t xml:space="preserve"> </w:t>
      </w:r>
      <w:r>
        <w:t xml:space="preserve">authoring</w:t>
      </w:r>
      <w:r>
        <w:t xml:space="preserve"> </w:t>
      </w:r>
      <w:r>
        <w:t xml:space="preserve">guidelines.</w:t>
      </w:r>
      <w:r>
        <w:t xml:space="preserve"> </w:t>
      </w:r>
      <w:r>
        <w:t xml:space="preserve">Abstracts</w:t>
      </w:r>
      <w:r>
        <w:t xml:space="preserve"> </w:t>
      </w:r>
      <w:r>
        <w:t xml:space="preserve">are</w:t>
      </w:r>
      <w:r>
        <w:t xml:space="preserve"> </w:t>
      </w:r>
      <w:r>
        <w:t xml:space="preserve">not</w:t>
      </w:r>
      <w:r>
        <w:t xml:space="preserve"> </w:t>
      </w:r>
      <w:r>
        <w:t xml:space="preserve">always</w:t>
      </w:r>
      <w:r>
        <w:t xml:space="preserve"> </w:t>
      </w:r>
      <w:r>
        <w:t xml:space="preserve">required,</w:t>
      </w:r>
      <w:r>
        <w:t xml:space="preserve"> </w:t>
      </w:r>
      <w:r>
        <w:t xml:space="preserve">but</w:t>
      </w:r>
      <w:r>
        <w:t xml:space="preserve"> </w:t>
      </w:r>
      <w:r>
        <w:t xml:space="preserve">most</w:t>
      </w:r>
      <w:r>
        <w:t xml:space="preserve"> </w:t>
      </w:r>
      <w:r>
        <w:t xml:space="preserve">academic</w:t>
      </w:r>
      <w:r>
        <w:t xml:space="preserve"> </w:t>
      </w:r>
      <w:r>
        <w:t xml:space="preserve">papers</w:t>
      </w:r>
      <w:r>
        <w:t xml:space="preserve"> </w:t>
      </w:r>
      <w:r>
        <w:t xml:space="preserve">have</w:t>
      </w:r>
      <w:r>
        <w:t xml:space="preserve"> </w:t>
      </w:r>
      <w:r>
        <w:t xml:space="preserve">one</w:t>
      </w:r>
      <w:r>
        <w:t xml:space="preserve"> </w:t>
      </w:r>
      <w:r>
        <w:t xml:space="preserve">and</w:t>
      </w:r>
      <w:r>
        <w:t xml:space="preserve"> </w:t>
      </w:r>
      <w:r>
        <w:t xml:space="preserve">writers</w:t>
      </w:r>
      <w:r>
        <w:t xml:space="preserve"> </w:t>
      </w:r>
      <w:r>
        <w:t xml:space="preserve">should</w:t>
      </w:r>
      <w:r>
        <w:t xml:space="preserve"> </w:t>
      </w:r>
      <w:r>
        <w:t xml:space="preserve">know</w:t>
      </w:r>
      <w:r>
        <w:t xml:space="preserve"> </w:t>
      </w:r>
      <w:r>
        <w:t xml:space="preserve">how</w:t>
      </w:r>
      <w:r>
        <w:t xml:space="preserve"> </w:t>
      </w:r>
      <w:r>
        <w:t xml:space="preserve">to</w:t>
      </w:r>
      <w:r>
        <w:t xml:space="preserve"> </w:t>
      </w:r>
      <w:r>
        <w:t xml:space="preserve">produce</w:t>
      </w:r>
      <w:r>
        <w:t xml:space="preserve"> </w:t>
      </w:r>
      <w:r>
        <w:t xml:space="preserve">a</w:t>
      </w:r>
      <w:r>
        <w:t xml:space="preserve"> </w:t>
      </w:r>
      <w:r>
        <w:t xml:space="preserve">useful</w:t>
      </w:r>
      <w:r>
        <w:t xml:space="preserve"> </w:t>
      </w:r>
      <w:r>
        <w:t xml:space="preserve">abstract.</w:t>
      </w:r>
      <w:r>
        <w:t xml:space="preserve"> </w:t>
      </w:r>
      <w:r>
        <w:t xml:space="preserve">An</w:t>
      </w:r>
      <w:r>
        <w:t xml:space="preserve"> </w:t>
      </w:r>
      <w:r>
        <w:t xml:space="preserve">abstract</w:t>
      </w:r>
      <w:r>
        <w:t xml:space="preserve"> </w:t>
      </w:r>
      <w:r>
        <w:t xml:space="preserve">should</w:t>
      </w:r>
      <w:r>
        <w:t xml:space="preserve"> </w:t>
      </w:r>
      <w:r>
        <w:t xml:space="preserve">be</w:t>
      </w:r>
      <w:r>
        <w:t xml:space="preserve"> </w:t>
      </w:r>
      <w:r>
        <w:t xml:space="preserve">a</w:t>
      </w:r>
      <w:r>
        <w:t xml:space="preserve"> </w:t>
      </w:r>
      <w:r>
        <w:t xml:space="preserve">very</w:t>
      </w:r>
      <w:r>
        <w:t xml:space="preserve"> </w:t>
      </w:r>
      <w:r>
        <w:t xml:space="preserve">short,</w:t>
      </w:r>
      <w:r>
        <w:t xml:space="preserve"> </w:t>
      </w:r>
      <w:r>
        <w:t xml:space="preserve">clear</w:t>
      </w:r>
      <w:r>
        <w:t xml:space="preserve"> </w:t>
      </w:r>
      <w:r>
        <w:t xml:space="preserve">and</w:t>
      </w:r>
      <w:r>
        <w:t xml:space="preserve"> </w:t>
      </w:r>
      <w:r>
        <w:t xml:space="preserve">concise</w:t>
      </w:r>
      <w:r>
        <w:t xml:space="preserve"> </w:t>
      </w:r>
      <w:r>
        <w:t xml:space="preserve">summation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entire</w:t>
      </w:r>
      <w:r>
        <w:t xml:space="preserve"> </w:t>
      </w:r>
      <w:r>
        <w:t xml:space="preserve">paper.</w:t>
      </w:r>
      <w:r>
        <w:t xml:space="preserve"> </w:t>
      </w:r>
      <w:r>
        <w:t xml:space="preserve">An</w:t>
      </w:r>
      <w:r>
        <w:t xml:space="preserve"> </w:t>
      </w:r>
      <w:r>
        <w:t xml:space="preserve">abstract</w:t>
      </w:r>
      <w:r>
        <w:t xml:space="preserve"> </w:t>
      </w:r>
      <w:r>
        <w:t xml:space="preserve">should</w:t>
      </w:r>
      <w:r>
        <w:t xml:space="preserve"> </w:t>
      </w:r>
      <w:r>
        <w:t xml:space="preserve">provide</w:t>
      </w:r>
      <w:r>
        <w:t xml:space="preserve"> </w:t>
      </w:r>
      <w:r>
        <w:t xml:space="preserve">enough</w:t>
      </w:r>
      <w:r>
        <w:t xml:space="preserve"> </w:t>
      </w:r>
      <w:r>
        <w:t xml:space="preserve">of</w:t>
      </w:r>
      <w:r>
        <w:t xml:space="preserve"> </w:t>
      </w:r>
      <w:r>
        <w:t xml:space="preserve">a</w:t>
      </w:r>
      <w:r>
        <w:t xml:space="preserve"> </w:t>
      </w:r>
      <w:r>
        <w:t xml:space="preserve">preview</w:t>
      </w:r>
      <w:r>
        <w:t xml:space="preserve"> </w:t>
      </w:r>
      <w:r>
        <w:t xml:space="preserve">that</w:t>
      </w:r>
      <w:r>
        <w:t xml:space="preserve"> </w:t>
      </w:r>
      <w:r>
        <w:t xml:space="preserve">a</w:t>
      </w:r>
      <w:r>
        <w:t xml:space="preserve"> </w:t>
      </w:r>
      <w:r>
        <w:t xml:space="preserve">typical</w:t>
      </w:r>
      <w:r>
        <w:t xml:space="preserve"> </w:t>
      </w:r>
      <w:r>
        <w:t xml:space="preserve">reader</w:t>
      </w:r>
      <w:r>
        <w:t xml:space="preserve"> </w:t>
      </w:r>
      <w:r>
        <w:t xml:space="preserve">will</w:t>
      </w:r>
      <w:r>
        <w:t xml:space="preserve"> </w:t>
      </w:r>
      <w:r>
        <w:t xml:space="preserve">know</w:t>
      </w:r>
      <w:r>
        <w:t xml:space="preserve"> </w:t>
      </w:r>
      <w:r>
        <w:t xml:space="preserve">whether</w:t>
      </w:r>
      <w:r>
        <w:t xml:space="preserve"> </w:t>
      </w:r>
      <w:r>
        <w:t xml:space="preserve">or</w:t>
      </w:r>
      <w:r>
        <w:t xml:space="preserve"> </w:t>
      </w:r>
      <w:r>
        <w:t xml:space="preserve">not</w:t>
      </w:r>
      <w:r>
        <w:t xml:space="preserve"> </w:t>
      </w:r>
      <w:r>
        <w:t xml:space="preserve">they</w:t>
      </w:r>
      <w:r>
        <w:t xml:space="preserve"> </w:t>
      </w:r>
      <w:r>
        <w:t xml:space="preserve">wish</w:t>
      </w:r>
      <w:r>
        <w:t xml:space="preserve"> </w:t>
      </w:r>
      <w:r>
        <w:t xml:space="preserve">to</w:t>
      </w:r>
      <w:r>
        <w:t xml:space="preserve"> </w:t>
      </w:r>
      <w:r>
        <w:t xml:space="preserve">read</w:t>
      </w:r>
      <w:r>
        <w:t xml:space="preserve"> </w:t>
      </w:r>
      <w:r>
        <w:t xml:space="preserve">the</w:t>
      </w:r>
      <w:r>
        <w:t xml:space="preserve"> </w:t>
      </w:r>
      <w:r>
        <w:t xml:space="preserve">paper.</w:t>
      </w:r>
      <w:r>
        <w:t xml:space="preserve"> </w:t>
      </w:r>
      <w:r>
        <w:t xml:space="preserve">It</w:t>
      </w:r>
      <w:r>
        <w:t xml:space="preserve"> </w:t>
      </w:r>
      <w:r>
        <w:t xml:space="preserve">should</w:t>
      </w:r>
      <w:r>
        <w:t xml:space="preserve"> </w:t>
      </w:r>
      <w:r>
        <w:t xml:space="preserve">reveal</w:t>
      </w:r>
      <w:r>
        <w:t xml:space="preserve"> </w:t>
      </w:r>
      <w:r>
        <w:t xml:space="preserve">both</w:t>
      </w:r>
      <w:r>
        <w:t xml:space="preserve"> </w:t>
      </w:r>
      <w:r>
        <w:t xml:space="preserve">the</w:t>
      </w:r>
      <w:r>
        <w:t xml:space="preserve"> </w:t>
      </w:r>
      <w:r>
        <w:t xml:space="preserve">purpose</w:t>
      </w:r>
      <w:r>
        <w:t xml:space="preserve"> </w:t>
      </w:r>
      <w:r>
        <w:t xml:space="preserve">and</w:t>
      </w:r>
      <w:r>
        <w:t xml:space="preserve"> </w:t>
      </w:r>
      <w:r>
        <w:t xml:space="preserve">conclusions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paper.</w:t>
      </w:r>
      <w:r>
        <w:br w:type="textWrapping"/>
      </w:r>
    </w:p>
    <w:p>
      <w:pPr>
        <w:pStyle w:val="FirstParagraph"/>
      </w:pPr>
      <w:r>
        <w:t xml:space="preserve">This Authorea document template can be used to prepare documents</w:t>
      </w:r>
      <w:r>
        <w:t xml:space="preserve"> </w:t>
      </w:r>
      <w:r>
        <w:t xml:space="preserve">according to a desired citation style and authoring guidelines.</w:t>
      </w:r>
      <w:r>
        <w:t xml:space="preserve"> </w:t>
      </w:r>
      <w:r>
        <w:t xml:space="preserve">Abstracts are not always required, but most academic papers have one and</w:t>
      </w:r>
      <w:r>
        <w:t xml:space="preserve"> </w:t>
      </w:r>
      <w:r>
        <w:t xml:space="preserve">writers should know how to produce a useful abstract. An abstract should</w:t>
      </w:r>
      <w:r>
        <w:t xml:space="preserve"> </w:t>
      </w:r>
      <w:r>
        <w:t xml:space="preserve">be a very short, clear and concise summation of the entire paper.</w:t>
      </w:r>
    </w:p>
    <w:p>
      <w:pPr>
        <w:pStyle w:val="BodyText"/>
      </w:pPr>
      <w:r>
        <w:t xml:space="preserve">An abstract should provide enough of a preview that a typical reader</w:t>
      </w:r>
      <w:r>
        <w:t xml:space="preserve"> </w:t>
      </w:r>
      <w:r>
        <w:t xml:space="preserve">will know whether or not they wish to read the paper. It should reveal</w:t>
      </w:r>
      <w:r>
        <w:t xml:space="preserve"> </w:t>
      </w:r>
      <w:r>
        <w:t xml:space="preserve">both the purpose and conclusions of the paper.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The format of this template follows a typical journal publication with</w:t>
      </w:r>
      <w:r>
        <w:t xml:space="preserve"> </w:t>
      </w:r>
      <w:r>
        <w:t xml:space="preserve">an</w:t>
      </w:r>
      <w:r>
        <w:t xml:space="preserve"> </w:t>
      </w:r>
      <w:r>
        <w:rPr>
          <w:b/>
        </w:rPr>
        <w:t xml:space="preserve">introduction</w:t>
      </w:r>
      <w:r>
        <w:t xml:space="preserve">,</w:t>
      </w:r>
      <w:r>
        <w:t xml:space="preserve"> </w:t>
      </w:r>
      <w:r>
        <w:rPr>
          <w:b/>
        </w:rPr>
        <w:t xml:space="preserve">results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conclusion</w:t>
      </w:r>
      <w:r>
        <w:t xml:space="preserve">.</w:t>
      </w:r>
      <w:r>
        <w:t xml:space="preserve"> </w:t>
      </w:r>
      <w:r>
        <w:t xml:space="preserve">Examples of an equation, list and citation are also included. 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2" w:name="the-purpose-of-the-introduction"/>
      <w:bookmarkEnd w:id="22"/>
      <w:r>
        <w:t xml:space="preserve">The purpose of the</w:t>
      </w:r>
      <w:r>
        <w:t xml:space="preserve"> </w:t>
      </w:r>
      <w:r>
        <w:t xml:space="preserve">introduction</w:t>
      </w:r>
    </w:p>
    <w:p>
      <w:pPr>
        <w:pStyle w:val="FirstParagraph"/>
      </w:pPr>
      <w:r>
        <w:t xml:space="preserve">Most academic introductions follow an</w:t>
      </w:r>
      <w:r>
        <w:t xml:space="preserve"> </w:t>
      </w:r>
      <w:r>
        <w:t xml:space="preserve">‘</w:t>
      </w:r>
      <w:r>
        <w:t xml:space="preserve">inverted pyramid</w:t>
      </w:r>
      <w:r>
        <w:t xml:space="preserve">’</w:t>
      </w:r>
      <w:r>
        <w:t xml:space="preserve"> </w:t>
      </w:r>
      <w:r>
        <w:t xml:space="preserve">structure: they</w:t>
      </w:r>
      <w:r>
        <w:t xml:space="preserve"> </w:t>
      </w:r>
      <w:r>
        <w:t xml:space="preserve">start broad and narrow down to a specific thesis or research question.</w:t>
      </w:r>
      <w:r>
        <w:t xml:space="preserve"> </w:t>
      </w:r>
      <w:r>
        <w:t xml:space="preserve">The introduction should reveal:</w:t>
      </w:r>
    </w:p>
    <w:p>
      <w:pPr>
        <w:numPr>
          <w:numId w:val="1001"/>
          <w:ilvl w:val="0"/>
        </w:numPr>
      </w:pPr>
      <w:r>
        <w:t xml:space="preserve">some broad knowledge of the overall topic</w:t>
      </w:r>
    </w:p>
    <w:p>
      <w:pPr>
        <w:numPr>
          <w:numId w:val="1001"/>
          <w:ilvl w:val="0"/>
        </w:numPr>
      </w:pPr>
      <w:r>
        <w:t xml:space="preserve">references to related and prior work in the field of investigation</w:t>
      </w:r>
    </w:p>
    <w:p>
      <w:pPr>
        <w:numPr>
          <w:numId w:val="1001"/>
          <w:ilvl w:val="0"/>
        </w:numPr>
      </w:pPr>
      <w:r>
        <w:t xml:space="preserve">succinct overview of the major point of the paper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3" w:name="results"/>
      <w:bookmarkEnd w:id="23"/>
      <w:r>
        <w:t xml:space="preserve">Results</w:t>
      </w:r>
    </w:p>
    <w:p>
      <w:pPr>
        <w:pStyle w:val="FirstParagraph"/>
      </w:pPr>
      <w:r>
        <w:t xml:space="preserve">This section is only included in papers that rely on primary research.</w:t>
      </w:r>
      <w:r>
        <w:t xml:space="preserve"> </w:t>
      </w:r>
      <w:r>
        <w:t xml:space="preserve">This section catalogues the results of the experiment. The results</w:t>
      </w:r>
      <w:r>
        <w:t xml:space="preserve"> </w:t>
      </w:r>
      <w:r>
        <w:t xml:space="preserve">should be presented in a clear and unbiased way. Most results sections</w:t>
      </w:r>
      <w:r>
        <w:t xml:space="preserve"> </w:t>
      </w:r>
      <w:r>
        <w:t xml:space="preserve">will contain</w:t>
      </w:r>
      <w:r>
        <w:t xml:space="preserve"> </w:t>
      </w:r>
      <w:hyperlink r:id="rId24">
        <w:r>
          <w:rPr>
            <w:rStyle w:val="Hyperlink"/>
          </w:rPr>
          <w:t xml:space="preserve">links</w:t>
        </w:r>
      </w:hyperlink>
      <w:r>
        <w:t xml:space="preserve"> and citations,</w:t>
      </w:r>
      <w:r>
        <w:t xml:space="preserve"> </w:t>
      </w:r>
      <w:r>
        <w:t xml:space="preserve">e.g., [1], and equations, e.g.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  <w:r>
        <w:t xml:space="preserve">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5" w:name="conclusion"/>
      <w:bookmarkEnd w:id="25"/>
      <w:r>
        <w:t xml:space="preserve">Conclusion</w:t>
      </w:r>
    </w:p>
    <w:p>
      <w:pPr>
        <w:pStyle w:val="FirstParagraph"/>
      </w:pPr>
      <w:r>
        <w:t xml:space="preserve">The conclusion should reinforce the major claims or interpretation in a</w:t>
      </w:r>
      <w:r>
        <w:t xml:space="preserve"> </w:t>
      </w:r>
      <w:r>
        <w:t xml:space="preserve">way that is not mere summary. The writer should try to indicate the</w:t>
      </w:r>
      <w:r>
        <w:t xml:space="preserve"> </w:t>
      </w:r>
      <w:r>
        <w:t xml:space="preserve">significance of the major claim/interpretation beyond the scope of the</w:t>
      </w:r>
      <w:r>
        <w:t xml:space="preserve"> </w:t>
      </w:r>
      <w:r>
        <w:t xml:space="preserve">paper but within the parameters of the field. The writer might also</w:t>
      </w:r>
      <w:r>
        <w:t xml:space="preserve"> </w:t>
      </w:r>
      <w:r>
        <w:t xml:space="preserve">present complications the study illustrates or suggest further research</w:t>
      </w:r>
      <w:r>
        <w:t xml:space="preserve"> </w:t>
      </w:r>
      <w:r>
        <w:t xml:space="preserve">the study indicates is necessary.</w:t>
      </w:r>
    </w:p>
    <w:p>
      <w:pPr>
        <w:pStyle w:val="Heading1"/>
      </w:pPr>
      <w:bookmarkStart w:id="26" w:name="references"/>
      <w:bookmarkEnd w:id="26"/>
      <w:r>
        <w:t xml:space="preserve">References</w:t>
      </w:r>
    </w:p>
    <w:p>
      <w:pPr>
        <w:pStyle w:val="FirstParagraph"/>
      </w:pPr>
      <w:r>
        <w:t xml:space="preserve">R.P. Feynman, M.C. Teich,</w:t>
      </w:r>
      <w:r>
        <w:t xml:space="preserve"> </w:t>
      </w:r>
      <w:r>
        <w:t xml:space="preserve">Surely Youre Joking Mr. Feynman! Adventures of a Curious Character</w:t>
      </w:r>
      <w:r>
        <w:t xml:space="preserve">, Physics Today. 39 (1986) 61–61. doi:10.1063/1.2815146.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af16b1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83f40201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4" Target="https://authorea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s://authorea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Inorganic Chemistry Communications Template</dc:title>
  <dc:creator>Борис Захарченко</dc:creator>
  <dcterms:created xsi:type="dcterms:W3CDTF">2019-11-19T11:20:30Z</dcterms:created>
  <dcterms:modified xsi:type="dcterms:W3CDTF">2019-11-19T11:20:30Z</dcterms:modified>
</cp:coreProperties>
</file>